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67D" w:rsidRDefault="001D267D" w:rsidP="004C792D">
      <w:pPr>
        <w:pStyle w:val="2"/>
        <w:rPr>
          <w:noProof/>
          <w:lang w:eastAsia="ru-RU"/>
        </w:rPr>
      </w:pPr>
      <w:bookmarkStart w:id="0" w:name="_GoBack"/>
      <w:bookmarkEnd w:id="0"/>
    </w:p>
    <w:p w:rsidR="001D267D" w:rsidRPr="0004134D" w:rsidRDefault="001D267D" w:rsidP="001D267D">
      <w:pPr>
        <w:pStyle w:val="a3"/>
        <w:ind w:firstLine="567"/>
        <w:rPr>
          <w:rFonts w:ascii="Times New Roman" w:hAnsi="Times New Roman" w:cs="Times New Roman"/>
          <w:sz w:val="32"/>
          <w:szCs w:val="32"/>
        </w:rPr>
      </w:pPr>
      <w:r w:rsidRPr="0004134D">
        <w:rPr>
          <w:noProof/>
          <w:sz w:val="32"/>
          <w:szCs w:val="32"/>
          <w:lang w:eastAsia="ru-RU"/>
        </w:rPr>
        <w:drawing>
          <wp:anchor distT="0" distB="0" distL="114300" distR="114300" simplePos="0" relativeHeight="251659264" behindDoc="1" locked="0" layoutInCell="1" allowOverlap="1" wp14:anchorId="63423BD5" wp14:editId="7EFE4D17">
            <wp:simplePos x="0" y="0"/>
            <wp:positionH relativeFrom="column">
              <wp:posOffset>-43180</wp:posOffset>
            </wp:positionH>
            <wp:positionV relativeFrom="paragraph">
              <wp:posOffset>1024255</wp:posOffset>
            </wp:positionV>
            <wp:extent cx="3462020" cy="2617470"/>
            <wp:effectExtent l="0" t="0" r="5080" b="0"/>
            <wp:wrapTight wrapText="bothSides">
              <wp:wrapPolygon edited="0">
                <wp:start x="0" y="0"/>
                <wp:lineTo x="0" y="21380"/>
                <wp:lineTo x="21513" y="21380"/>
                <wp:lineTo x="21513" y="0"/>
                <wp:lineTo x="0" y="0"/>
              </wp:wrapPolygon>
            </wp:wrapTight>
            <wp:docPr id="1" name="Рисунок 1" descr="Безопастный отдых на природе с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зопастный отдых на природе с детьм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2020" cy="2617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7456" behindDoc="0" locked="0" layoutInCell="1" allowOverlap="1" wp14:anchorId="7CE06F13" wp14:editId="4912388B">
                <wp:simplePos x="0" y="0"/>
                <wp:positionH relativeFrom="column">
                  <wp:posOffset>57150</wp:posOffset>
                </wp:positionH>
                <wp:positionV relativeFrom="paragraph">
                  <wp:posOffset>-447675</wp:posOffset>
                </wp:positionV>
                <wp:extent cx="1828800" cy="1362075"/>
                <wp:effectExtent l="0" t="0" r="0" b="9525"/>
                <wp:wrapSquare wrapText="bothSides"/>
                <wp:docPr id="15" name="Поле 15"/>
                <wp:cNvGraphicFramePr/>
                <a:graphic xmlns:a="http://schemas.openxmlformats.org/drawingml/2006/main">
                  <a:graphicData uri="http://schemas.microsoft.com/office/word/2010/wordprocessingShape">
                    <wps:wsp>
                      <wps:cNvSpPr txBox="1"/>
                      <wps:spPr>
                        <a:xfrm>
                          <a:off x="0" y="0"/>
                          <a:ext cx="1828800" cy="1362075"/>
                        </a:xfrm>
                        <a:prstGeom prst="rect">
                          <a:avLst/>
                        </a:prstGeom>
                        <a:noFill/>
                        <a:ln>
                          <a:noFill/>
                        </a:ln>
                        <a:effectLst/>
                      </wps:spPr>
                      <wps:txbx>
                        <w:txbxContent>
                          <w:p w:rsidR="001D267D" w:rsidRPr="00C45DB8" w:rsidRDefault="001D267D" w:rsidP="001D267D">
                            <w:pPr>
                              <w:pStyle w:val="a3"/>
                              <w:jc w:val="center"/>
                              <w:rPr>
                                <w:rFonts w:ascii="Times New Roman" w:hAnsi="Times New Roman" w:cs="Times New Roman"/>
                                <w:b/>
                                <w:sz w:val="72"/>
                                <w:szCs w:val="72"/>
                                <w14:textOutline w14:w="10541" w14:cap="flat" w14:cmpd="sng" w14:algn="ctr">
                                  <w14:solidFill>
                                    <w14:srgbClr w14:val="1FF538"/>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DB8">
                              <w:rPr>
                                <w:rFonts w:ascii="Times New Roman" w:hAnsi="Times New Roman" w:cs="Times New Roman"/>
                                <w:b/>
                                <w:sz w:val="72"/>
                                <w:szCs w:val="72"/>
                                <w14:textOutline w14:w="10541" w14:cap="flat" w14:cmpd="sng" w14:algn="ctr">
                                  <w14:solidFill>
                                    <w14:srgbClr w14:val="1FF538"/>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Безопасный отдых с детьми на природе</w:t>
                            </w:r>
                          </w:p>
                          <w:p w:rsidR="001D267D" w:rsidRPr="00C45DB8" w:rsidRDefault="001D267D" w:rsidP="001D267D">
                            <w:pPr>
                              <w:pStyle w:val="a3"/>
                              <w:jc w:val="center"/>
                              <w:rPr>
                                <w:rFonts w:ascii="Times New Roman" w:hAnsi="Times New Roman" w:cs="Times New Roman"/>
                                <w:b/>
                                <w:sz w:val="72"/>
                                <w:szCs w:val="72"/>
                                <w14:textOutline w14:w="10541" w14:cap="flat" w14:cmpd="sng" w14:algn="ctr">
                                  <w14:solidFill>
                                    <w14:srgbClr w14:val="1FF538"/>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5" o:spid="_x0000_s1026" type="#_x0000_t202" style="position:absolute;left:0;text-align:left;margin-left:4.5pt;margin-top:-35.25pt;width:2in;height:107.2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" filled="f" stroked="f">
                <v:textbox>
                  <w:txbxContent>
                    <w:p w:rsidR="001D267D" w:rsidRPr="00C45DB8" w:rsidRDefault="001D267D" w:rsidP="001D267D">
                      <w:pPr>
                        <w:pStyle w:val="a3"/>
                        <w:jc w:val="center"/>
                        <w:rPr>
                          <w:rFonts w:ascii="Times New Roman" w:hAnsi="Times New Roman" w:cs="Times New Roman"/>
                          <w:b/>
                          <w:sz w:val="72"/>
                          <w:szCs w:val="72"/>
                          <w14:textOutline w14:w="10541" w14:cap="flat" w14:cmpd="sng" w14:algn="ctr">
                            <w14:solidFill>
                              <w14:srgbClr w14:val="1FF538"/>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DB8">
                        <w:rPr>
                          <w:rFonts w:ascii="Times New Roman" w:hAnsi="Times New Roman" w:cs="Times New Roman"/>
                          <w:b/>
                          <w:sz w:val="72"/>
                          <w:szCs w:val="72"/>
                          <w14:textOutline w14:w="10541" w14:cap="flat" w14:cmpd="sng" w14:algn="ctr">
                            <w14:solidFill>
                              <w14:srgbClr w14:val="1FF538"/>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Безопасный отдых с детьми на природе</w:t>
                      </w:r>
                    </w:p>
                    <w:p w:rsidR="001D267D" w:rsidRPr="00C45DB8" w:rsidRDefault="001D267D" w:rsidP="001D267D">
                      <w:pPr>
                        <w:pStyle w:val="a3"/>
                        <w:jc w:val="center"/>
                        <w:rPr>
                          <w:rFonts w:ascii="Times New Roman" w:hAnsi="Times New Roman" w:cs="Times New Roman"/>
                          <w:b/>
                          <w:sz w:val="72"/>
                          <w:szCs w:val="72"/>
                          <w14:textOutline w14:w="10541" w14:cap="flat" w14:cmpd="sng" w14:algn="ctr">
                            <w14:solidFill>
                              <w14:srgbClr w14:val="1FF538"/>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type="square"/>
              </v:shape>
            </w:pict>
          </mc:Fallback>
        </mc:AlternateContent>
      </w:r>
      <w:r w:rsidRPr="0004134D">
        <w:rPr>
          <w:rFonts w:ascii="Times New Roman" w:hAnsi="Times New Roman" w:cs="Times New Roman"/>
          <w:sz w:val="32"/>
          <w:szCs w:val="32"/>
        </w:rPr>
        <w:t>Вот и настали тёплые весенние деньки, а за ними и лето спешит. Родители с детьми начнут выезжать на природу. Однако часто коренные горожане просто не знают, как себя вести на берегу реки или где-то на лужайке в случае непредвиденных ситуаций, в которых могут пострадать дети.</w:t>
      </w:r>
    </w:p>
    <w:p w:rsidR="001D267D" w:rsidRPr="0004134D" w:rsidRDefault="001D267D" w:rsidP="001D267D">
      <w:pPr>
        <w:pStyle w:val="a3"/>
        <w:rPr>
          <w:rFonts w:ascii="Times New Roman" w:hAnsi="Times New Roman" w:cs="Times New Roman"/>
          <w:sz w:val="32"/>
          <w:szCs w:val="32"/>
        </w:rPr>
      </w:pPr>
    </w:p>
    <w:p w:rsidR="001D267D" w:rsidRPr="0004134D" w:rsidRDefault="001D267D" w:rsidP="001D267D">
      <w:pPr>
        <w:pStyle w:val="a3"/>
        <w:rPr>
          <w:rFonts w:ascii="Times New Roman" w:hAnsi="Times New Roman" w:cs="Times New Roman"/>
          <w:sz w:val="32"/>
          <w:szCs w:val="32"/>
        </w:rPr>
      </w:pPr>
      <w:r w:rsidRPr="0004134D">
        <w:rPr>
          <w:rFonts w:ascii="Times New Roman" w:hAnsi="Times New Roman" w:cs="Times New Roman"/>
          <w:sz w:val="32"/>
          <w:szCs w:val="32"/>
        </w:rPr>
        <w:t>Чтобы предотвратить несчастные случаи, или даже просто неприятные ситуации, или хотя бы минимизировать их последствия, нужно обратить внимание на потенциальные опасности, которые могут подстерегать ребёнка на природе.</w:t>
      </w:r>
    </w:p>
    <w:p w:rsidR="001D267D" w:rsidRPr="0004134D" w:rsidRDefault="001D267D" w:rsidP="001D267D">
      <w:pPr>
        <w:pStyle w:val="a3"/>
        <w:rPr>
          <w:rFonts w:ascii="Times New Roman" w:hAnsi="Times New Roman" w:cs="Times New Roman"/>
          <w:sz w:val="32"/>
          <w:szCs w:val="32"/>
        </w:rPr>
      </w:pPr>
    </w:p>
    <w:p w:rsidR="001D267D" w:rsidRPr="0004134D" w:rsidRDefault="001D267D" w:rsidP="001D267D">
      <w:pPr>
        <w:pStyle w:val="a3"/>
        <w:rPr>
          <w:rFonts w:ascii="Times New Roman" w:hAnsi="Times New Roman" w:cs="Times New Roman"/>
          <w:sz w:val="32"/>
          <w:szCs w:val="32"/>
        </w:rPr>
      </w:pPr>
      <w:r w:rsidRPr="0004134D">
        <w:rPr>
          <w:rFonts w:ascii="Times New Roman" w:hAnsi="Times New Roman" w:cs="Times New Roman"/>
          <w:sz w:val="32"/>
          <w:szCs w:val="32"/>
        </w:rPr>
        <w:t>Отдых с детьми на берегу открытых водоёмов</w:t>
      </w:r>
    </w:p>
    <w:p w:rsidR="001D267D" w:rsidRPr="0004134D" w:rsidRDefault="001D267D" w:rsidP="001D267D">
      <w:pPr>
        <w:pStyle w:val="a3"/>
        <w:rPr>
          <w:rFonts w:ascii="Times New Roman" w:hAnsi="Times New Roman" w:cs="Times New Roman"/>
          <w:sz w:val="32"/>
          <w:szCs w:val="32"/>
        </w:rPr>
      </w:pPr>
      <w:r w:rsidRPr="0004134D">
        <w:rPr>
          <w:noProof/>
          <w:sz w:val="32"/>
          <w:szCs w:val="32"/>
          <w:lang w:eastAsia="ru-RU"/>
        </w:rPr>
        <w:drawing>
          <wp:anchor distT="0" distB="0" distL="114300" distR="114300" simplePos="0" relativeHeight="251660288" behindDoc="1" locked="0" layoutInCell="1" allowOverlap="1" wp14:anchorId="5B100416" wp14:editId="1079A6CC">
            <wp:simplePos x="0" y="0"/>
            <wp:positionH relativeFrom="column">
              <wp:posOffset>1590675</wp:posOffset>
            </wp:positionH>
            <wp:positionV relativeFrom="paragraph">
              <wp:posOffset>206375</wp:posOffset>
            </wp:positionV>
            <wp:extent cx="4460240" cy="2962275"/>
            <wp:effectExtent l="0" t="0" r="0" b="9525"/>
            <wp:wrapTight wrapText="bothSides">
              <wp:wrapPolygon edited="0">
                <wp:start x="0" y="0"/>
                <wp:lineTo x="0" y="21531"/>
                <wp:lineTo x="21495" y="21531"/>
                <wp:lineTo x="21495" y="0"/>
                <wp:lineTo x="0" y="0"/>
              </wp:wrapPolygon>
            </wp:wrapTight>
            <wp:docPr id="2" name="Рисунок 2" descr="Отдых с детьми на берегу открытых водоём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тдых с детьми на берегу открытых водоём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0240" cy="296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267D" w:rsidRPr="0004134D" w:rsidRDefault="001D267D" w:rsidP="001D267D">
      <w:pPr>
        <w:pStyle w:val="a3"/>
        <w:rPr>
          <w:rFonts w:ascii="Times New Roman" w:hAnsi="Times New Roman" w:cs="Times New Roman"/>
          <w:sz w:val="32"/>
          <w:szCs w:val="32"/>
        </w:rPr>
      </w:pPr>
      <w:r w:rsidRPr="0004134D">
        <w:rPr>
          <w:rFonts w:ascii="Times New Roman" w:hAnsi="Times New Roman" w:cs="Times New Roman"/>
          <w:sz w:val="32"/>
          <w:szCs w:val="32"/>
        </w:rPr>
        <w:t xml:space="preserve">Первое, с чего хочется начать, это попросить брать с собой мусорные пакеты на природу. Они могут пригодиться не только для сбора </w:t>
      </w:r>
      <w:r w:rsidRPr="0004134D">
        <w:rPr>
          <w:rFonts w:ascii="Times New Roman" w:hAnsi="Times New Roman" w:cs="Times New Roman"/>
          <w:sz w:val="32"/>
          <w:szCs w:val="32"/>
        </w:rPr>
        <w:lastRenderedPageBreak/>
        <w:t xml:space="preserve">мусора, но и для того, чтобы накрыть готовые продукты, чтобы на них не летели насекомые или не прибегали на запах животные. Пожалуйста, не оставляйте мусор после себя! Иногда после праздников в лесу остаётся такое количество мусора, что волонтеры </w:t>
      </w:r>
      <w:proofErr w:type="spellStart"/>
      <w:r w:rsidRPr="0004134D">
        <w:rPr>
          <w:rFonts w:ascii="Times New Roman" w:hAnsi="Times New Roman" w:cs="Times New Roman"/>
          <w:sz w:val="32"/>
          <w:szCs w:val="32"/>
        </w:rPr>
        <w:t>вынужденны</w:t>
      </w:r>
      <w:proofErr w:type="spellEnd"/>
      <w:r w:rsidRPr="0004134D">
        <w:rPr>
          <w:rFonts w:ascii="Times New Roman" w:hAnsi="Times New Roman" w:cs="Times New Roman"/>
          <w:sz w:val="32"/>
          <w:szCs w:val="32"/>
        </w:rPr>
        <w:t xml:space="preserve"> вывозить мусор контейнерами в течение дня, а </w:t>
      </w:r>
      <w:proofErr w:type="gramStart"/>
      <w:r w:rsidRPr="0004134D">
        <w:rPr>
          <w:rFonts w:ascii="Times New Roman" w:hAnsi="Times New Roman" w:cs="Times New Roman"/>
          <w:sz w:val="32"/>
          <w:szCs w:val="32"/>
        </w:rPr>
        <w:t>уж</w:t>
      </w:r>
      <w:proofErr w:type="gramEnd"/>
      <w:r w:rsidRPr="0004134D">
        <w:rPr>
          <w:rFonts w:ascii="Times New Roman" w:hAnsi="Times New Roman" w:cs="Times New Roman"/>
          <w:sz w:val="32"/>
          <w:szCs w:val="32"/>
        </w:rPr>
        <w:t xml:space="preserve"> сколько времени уходит на то, чтобы убрать за всеми…</w:t>
      </w:r>
      <w:r w:rsidRPr="0004134D">
        <w:rPr>
          <w:noProof/>
          <w:sz w:val="32"/>
          <w:szCs w:val="32"/>
          <w:lang w:eastAsia="ru-RU"/>
        </w:rPr>
        <w:t xml:space="preserve"> </w:t>
      </w:r>
    </w:p>
    <w:p w:rsidR="001D267D" w:rsidRPr="0004134D" w:rsidRDefault="001D267D" w:rsidP="001D267D">
      <w:pPr>
        <w:pStyle w:val="a3"/>
        <w:rPr>
          <w:rFonts w:ascii="Times New Roman" w:hAnsi="Times New Roman" w:cs="Times New Roman"/>
          <w:sz w:val="32"/>
          <w:szCs w:val="32"/>
        </w:rPr>
      </w:pPr>
    </w:p>
    <w:p w:rsidR="001D267D" w:rsidRPr="0004134D" w:rsidRDefault="001D267D" w:rsidP="001D267D">
      <w:pPr>
        <w:pStyle w:val="a3"/>
        <w:rPr>
          <w:rFonts w:ascii="Times New Roman" w:hAnsi="Times New Roman" w:cs="Times New Roman"/>
          <w:sz w:val="32"/>
          <w:szCs w:val="32"/>
        </w:rPr>
      </w:pPr>
      <w:r w:rsidRPr="0004134D">
        <w:rPr>
          <w:noProof/>
          <w:sz w:val="32"/>
          <w:szCs w:val="32"/>
          <w:lang w:eastAsia="ru-RU"/>
        </w:rPr>
        <w:drawing>
          <wp:anchor distT="0" distB="0" distL="114300" distR="114300" simplePos="0" relativeHeight="251664384" behindDoc="1" locked="0" layoutInCell="1" allowOverlap="1" wp14:anchorId="26009BAE" wp14:editId="00612533">
            <wp:simplePos x="0" y="0"/>
            <wp:positionH relativeFrom="column">
              <wp:posOffset>2952750</wp:posOffset>
            </wp:positionH>
            <wp:positionV relativeFrom="paragraph">
              <wp:posOffset>561975</wp:posOffset>
            </wp:positionV>
            <wp:extent cx="3124200" cy="2343150"/>
            <wp:effectExtent l="0" t="0" r="0" b="0"/>
            <wp:wrapTight wrapText="bothSides">
              <wp:wrapPolygon edited="0">
                <wp:start x="0" y="0"/>
                <wp:lineTo x="0" y="21424"/>
                <wp:lineTo x="21468" y="21424"/>
                <wp:lineTo x="21468" y="0"/>
                <wp:lineTo x="0" y="0"/>
              </wp:wrapPolygon>
            </wp:wrapTight>
            <wp:docPr id="3" name="Рисунок 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хожее изображ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34D">
        <w:rPr>
          <w:rFonts w:ascii="Times New Roman" w:hAnsi="Times New Roman" w:cs="Times New Roman"/>
          <w:sz w:val="32"/>
          <w:szCs w:val="32"/>
        </w:rPr>
        <w:t xml:space="preserve">Отдых </w:t>
      </w:r>
      <w:r w:rsidRPr="0004134D">
        <w:rPr>
          <w:rFonts w:ascii="Times New Roman" w:hAnsi="Times New Roman" w:cs="Times New Roman"/>
          <w:b/>
          <w:sz w:val="32"/>
          <w:szCs w:val="32"/>
        </w:rPr>
        <w:t>на берегу</w:t>
      </w:r>
      <w:r w:rsidRPr="0004134D">
        <w:rPr>
          <w:rFonts w:ascii="Times New Roman" w:hAnsi="Times New Roman" w:cs="Times New Roman"/>
          <w:sz w:val="32"/>
          <w:szCs w:val="32"/>
        </w:rPr>
        <w:t xml:space="preserve"> открытых водоёмов имеет свои особенности, главной из которых является близость воды. Взрослые должны внимательно следить, чтобы дети не подходили к воде без их разрешения. Если же детям дозволено играть в воде, нужно за ними внимательно следить. Не говоря о том, что не всегда можно знать характер дна водоёма и его течений, дети просто могут начать баловаться в воде, что само по себе очень опасно. Да и вообще мало ли, что там под водой? Ребёнок может просто испугаться холодной воды или живности, которая обитает в водоёме.</w:t>
      </w:r>
    </w:p>
    <w:p w:rsidR="001D267D" w:rsidRPr="0004134D" w:rsidRDefault="001D267D" w:rsidP="001D267D">
      <w:pPr>
        <w:pStyle w:val="a3"/>
        <w:rPr>
          <w:rFonts w:ascii="Times New Roman" w:hAnsi="Times New Roman" w:cs="Times New Roman"/>
          <w:sz w:val="32"/>
          <w:szCs w:val="32"/>
        </w:rPr>
      </w:pPr>
    </w:p>
    <w:p w:rsidR="001D267D" w:rsidRPr="0004134D" w:rsidRDefault="001D267D" w:rsidP="001D267D">
      <w:pPr>
        <w:pStyle w:val="a3"/>
        <w:rPr>
          <w:rFonts w:ascii="Times New Roman" w:hAnsi="Times New Roman" w:cs="Times New Roman"/>
          <w:sz w:val="32"/>
          <w:szCs w:val="32"/>
        </w:rPr>
      </w:pPr>
      <w:r w:rsidRPr="0004134D">
        <w:rPr>
          <w:noProof/>
          <w:sz w:val="32"/>
          <w:szCs w:val="32"/>
          <w:lang w:eastAsia="ru-RU"/>
        </w:rPr>
        <w:drawing>
          <wp:anchor distT="0" distB="0" distL="114300" distR="114300" simplePos="0" relativeHeight="251663360" behindDoc="1" locked="0" layoutInCell="1" allowOverlap="1" wp14:anchorId="29DCD7D7" wp14:editId="1851236F">
            <wp:simplePos x="0" y="0"/>
            <wp:positionH relativeFrom="column">
              <wp:posOffset>-47625</wp:posOffset>
            </wp:positionH>
            <wp:positionV relativeFrom="paragraph">
              <wp:posOffset>765810</wp:posOffset>
            </wp:positionV>
            <wp:extent cx="4238625" cy="2943225"/>
            <wp:effectExtent l="0" t="0" r="9525" b="9525"/>
            <wp:wrapTight wrapText="bothSides">
              <wp:wrapPolygon edited="0">
                <wp:start x="0" y="0"/>
                <wp:lineTo x="0" y="21530"/>
                <wp:lineTo x="21551" y="21530"/>
                <wp:lineTo x="21551" y="0"/>
                <wp:lineTo x="0" y="0"/>
              </wp:wrapPolygon>
            </wp:wrapTight>
            <wp:docPr id="4" name="Рисунок 4" descr="Картинки по запросу ДЕТИ НА ПРИР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тинки по запросу ДЕТИ НА ПРИРОД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294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34D">
        <w:rPr>
          <w:rFonts w:ascii="Times New Roman" w:hAnsi="Times New Roman" w:cs="Times New Roman"/>
          <w:sz w:val="32"/>
          <w:szCs w:val="32"/>
        </w:rPr>
        <w:t xml:space="preserve">Безопасность </w:t>
      </w:r>
      <w:r w:rsidRPr="0004134D">
        <w:rPr>
          <w:rFonts w:ascii="Times New Roman" w:hAnsi="Times New Roman" w:cs="Times New Roman"/>
          <w:b/>
          <w:sz w:val="32"/>
          <w:szCs w:val="32"/>
        </w:rPr>
        <w:t>в лесу</w:t>
      </w:r>
      <w:r w:rsidRPr="0004134D">
        <w:rPr>
          <w:rFonts w:ascii="Times New Roman" w:hAnsi="Times New Roman" w:cs="Times New Roman"/>
          <w:sz w:val="32"/>
          <w:szCs w:val="32"/>
        </w:rPr>
        <w:t xml:space="preserve"> во время отдыха с детьми. В лесу теоретически можно встретить диких животных, хотя это и бывает крайне редко. Если какой-нибудь зайчик вполне безобиден, то встреча с лосем или кабаном не сулит приятных моментов. Хорошо, если вы на машине, она может послужить вам некоторой защитой. Если же нет, то скорее возьмите ребёнка на руки. Проявите выдержку и присутствие духа. </w:t>
      </w:r>
      <w:r w:rsidRPr="0004134D">
        <w:rPr>
          <w:rFonts w:ascii="Times New Roman" w:hAnsi="Times New Roman" w:cs="Times New Roman"/>
          <w:sz w:val="32"/>
          <w:szCs w:val="32"/>
        </w:rPr>
        <w:lastRenderedPageBreak/>
        <w:t>Отступайте медленно, не поворачиваясь к зверю спиной, и не провоцируйте его. Помните, что исход ситуации во многом зависит от вашего поведения.</w:t>
      </w:r>
    </w:p>
    <w:p w:rsidR="001D267D" w:rsidRPr="0004134D" w:rsidRDefault="001D267D" w:rsidP="001D267D">
      <w:pPr>
        <w:pStyle w:val="a3"/>
        <w:rPr>
          <w:rFonts w:ascii="Times New Roman" w:hAnsi="Times New Roman" w:cs="Times New Roman"/>
          <w:sz w:val="32"/>
          <w:szCs w:val="32"/>
        </w:rPr>
      </w:pPr>
    </w:p>
    <w:p w:rsidR="001D267D" w:rsidRPr="0004134D" w:rsidRDefault="001D267D" w:rsidP="001D267D">
      <w:pPr>
        <w:pStyle w:val="a3"/>
        <w:rPr>
          <w:rFonts w:ascii="Times New Roman" w:hAnsi="Times New Roman" w:cs="Times New Roman"/>
          <w:sz w:val="32"/>
          <w:szCs w:val="32"/>
        </w:rPr>
      </w:pPr>
      <w:r w:rsidRPr="0004134D">
        <w:rPr>
          <w:noProof/>
          <w:sz w:val="32"/>
          <w:szCs w:val="32"/>
          <w:lang w:eastAsia="ru-RU"/>
        </w:rPr>
        <w:drawing>
          <wp:anchor distT="0" distB="0" distL="114300" distR="114300" simplePos="0" relativeHeight="251665408" behindDoc="1" locked="0" layoutInCell="1" allowOverlap="1" wp14:anchorId="7BC91065" wp14:editId="6B86DFEF">
            <wp:simplePos x="0" y="0"/>
            <wp:positionH relativeFrom="column">
              <wp:posOffset>4438650</wp:posOffset>
            </wp:positionH>
            <wp:positionV relativeFrom="paragraph">
              <wp:posOffset>279400</wp:posOffset>
            </wp:positionV>
            <wp:extent cx="1478280" cy="1724025"/>
            <wp:effectExtent l="0" t="0" r="7620" b="9525"/>
            <wp:wrapTight wrapText="bothSides">
              <wp:wrapPolygon edited="0">
                <wp:start x="0" y="0"/>
                <wp:lineTo x="0" y="21481"/>
                <wp:lineTo x="21433" y="21481"/>
                <wp:lineTo x="21433" y="0"/>
                <wp:lineTo x="0" y="0"/>
              </wp:wrapPolygon>
            </wp:wrapTight>
            <wp:docPr id="5" name="Рисунок 5" descr="Картинки по запросу мини апте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артинки по запросу мини аптеч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828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34D">
        <w:rPr>
          <w:rFonts w:ascii="Times New Roman" w:hAnsi="Times New Roman" w:cs="Times New Roman"/>
          <w:sz w:val="32"/>
          <w:szCs w:val="32"/>
        </w:rPr>
        <w:t xml:space="preserve">Не поленитесь собрать и взять с собой на природу </w:t>
      </w:r>
      <w:proofErr w:type="spellStart"/>
      <w:r w:rsidRPr="0004134D">
        <w:rPr>
          <w:rFonts w:ascii="Times New Roman" w:hAnsi="Times New Roman" w:cs="Times New Roman"/>
          <w:b/>
          <w:sz w:val="32"/>
          <w:szCs w:val="32"/>
        </w:rPr>
        <w:t>миниаптечку</w:t>
      </w:r>
      <w:proofErr w:type="spellEnd"/>
      <w:r w:rsidRPr="0004134D">
        <w:rPr>
          <w:rFonts w:ascii="Times New Roman" w:hAnsi="Times New Roman" w:cs="Times New Roman"/>
          <w:b/>
          <w:sz w:val="32"/>
          <w:szCs w:val="32"/>
        </w:rPr>
        <w:t>,</w:t>
      </w:r>
      <w:r w:rsidRPr="0004134D">
        <w:rPr>
          <w:rFonts w:ascii="Times New Roman" w:hAnsi="Times New Roman" w:cs="Times New Roman"/>
          <w:sz w:val="32"/>
          <w:szCs w:val="32"/>
        </w:rPr>
        <w:t xml:space="preserve"> в которой должны находиться пластырь, перекись водорода, может быть, бинт, гель или мазь от зуда на случай укуса насекомых и пузырёк с противоожоговой жидкостью. Не забывайте о кровососущих насекомых. Комары не так опасны, как переносящие энцефалит клещи. Позаботьтесь о соответствующей </w:t>
      </w:r>
      <w:r w:rsidRPr="0004134D">
        <w:rPr>
          <w:rFonts w:ascii="Times New Roman" w:hAnsi="Times New Roman" w:cs="Times New Roman"/>
          <w:b/>
          <w:sz w:val="32"/>
          <w:szCs w:val="32"/>
        </w:rPr>
        <w:t>одежде</w:t>
      </w:r>
      <w:r w:rsidRPr="0004134D">
        <w:rPr>
          <w:rFonts w:ascii="Times New Roman" w:hAnsi="Times New Roman" w:cs="Times New Roman"/>
          <w:sz w:val="32"/>
          <w:szCs w:val="32"/>
        </w:rPr>
        <w:t xml:space="preserve"> – пусть на руках и ногах рукава и штаны будут стянуты резинками или шнурками, на голове шапочка или капюшон. Материал одежды должен быть прочным и крепким.</w:t>
      </w:r>
    </w:p>
    <w:p w:rsidR="001D267D" w:rsidRPr="0004134D" w:rsidRDefault="001D267D" w:rsidP="001D267D">
      <w:pPr>
        <w:pStyle w:val="a3"/>
        <w:rPr>
          <w:rFonts w:ascii="Times New Roman" w:hAnsi="Times New Roman" w:cs="Times New Roman"/>
          <w:sz w:val="32"/>
          <w:szCs w:val="32"/>
        </w:rPr>
      </w:pPr>
      <w:r w:rsidRPr="0004134D">
        <w:rPr>
          <w:rFonts w:ascii="Times New Roman" w:hAnsi="Times New Roman" w:cs="Times New Roman"/>
          <w:sz w:val="32"/>
          <w:szCs w:val="32"/>
        </w:rPr>
        <w:t xml:space="preserve">Особое внимание уделите </w:t>
      </w:r>
      <w:r w:rsidRPr="0004134D">
        <w:rPr>
          <w:rFonts w:ascii="Times New Roman" w:hAnsi="Times New Roman" w:cs="Times New Roman"/>
          <w:b/>
          <w:sz w:val="32"/>
          <w:szCs w:val="32"/>
        </w:rPr>
        <w:t>обуви.</w:t>
      </w:r>
      <w:r w:rsidRPr="0004134D">
        <w:rPr>
          <w:rFonts w:ascii="Times New Roman" w:hAnsi="Times New Roman" w:cs="Times New Roman"/>
          <w:sz w:val="32"/>
          <w:szCs w:val="32"/>
        </w:rPr>
        <w:t xml:space="preserve"> Если вы планируете много ходить, обувь должна быть лёгкой, иметь прочную подошву, обязательно быть устойчивой и, конечно же, не натирать. Если предполагается путешествовать по мокрому грунту,  для ребёнка подойдут резиновые сапожки, с толстым носком. Ни в коем случае не надевайте малышу резиновые сапоги на босую ножку или же с тонким носком, потому домой вам придётся нести ребёнка на себе или вести его босиком. </w:t>
      </w:r>
    </w:p>
    <w:p w:rsidR="001D267D" w:rsidRPr="0004134D" w:rsidRDefault="001D267D" w:rsidP="001D267D">
      <w:pPr>
        <w:pStyle w:val="a3"/>
        <w:rPr>
          <w:rFonts w:ascii="Times New Roman" w:hAnsi="Times New Roman" w:cs="Times New Roman"/>
          <w:sz w:val="32"/>
          <w:szCs w:val="32"/>
        </w:rPr>
      </w:pPr>
      <w:r w:rsidRPr="0004134D">
        <w:rPr>
          <w:rFonts w:ascii="Times New Roman" w:hAnsi="Times New Roman" w:cs="Times New Roman"/>
          <w:sz w:val="32"/>
          <w:szCs w:val="32"/>
        </w:rPr>
        <w:t>Следите, чтобы дети под прямыми лучами солнца обязательно были в головных уборах. Не забывайте поить детей водой или компотом. Не стоит предлагать сладкие газированные напитки – они только усугубят жажду. В условиях сильной жары периодически обтирайте ребёнка влажным полотенцем.</w:t>
      </w:r>
      <w:r w:rsidRPr="0004134D">
        <w:rPr>
          <w:noProof/>
          <w:sz w:val="32"/>
          <w:szCs w:val="32"/>
          <w:lang w:eastAsia="ru-RU"/>
        </w:rPr>
        <w:t xml:space="preserve"> </w:t>
      </w:r>
    </w:p>
    <w:p w:rsidR="001D267D" w:rsidRPr="0004134D" w:rsidRDefault="001D267D" w:rsidP="001D267D">
      <w:pPr>
        <w:pStyle w:val="a3"/>
        <w:rPr>
          <w:rFonts w:ascii="Times New Roman" w:hAnsi="Times New Roman" w:cs="Times New Roman"/>
          <w:sz w:val="32"/>
          <w:szCs w:val="32"/>
        </w:rPr>
      </w:pPr>
      <w:r w:rsidRPr="0004134D">
        <w:rPr>
          <w:noProof/>
          <w:sz w:val="32"/>
          <w:szCs w:val="32"/>
          <w:lang w:eastAsia="ru-RU"/>
        </w:rPr>
        <w:drawing>
          <wp:anchor distT="0" distB="0" distL="114300" distR="114300" simplePos="0" relativeHeight="251666432" behindDoc="1" locked="0" layoutInCell="1" allowOverlap="1" wp14:anchorId="3049CD95" wp14:editId="1A60AD6A">
            <wp:simplePos x="0" y="0"/>
            <wp:positionH relativeFrom="column">
              <wp:posOffset>26670</wp:posOffset>
            </wp:positionH>
            <wp:positionV relativeFrom="paragraph">
              <wp:posOffset>198755</wp:posOffset>
            </wp:positionV>
            <wp:extent cx="3884930" cy="2581275"/>
            <wp:effectExtent l="0" t="0" r="1270" b="9525"/>
            <wp:wrapTight wrapText="bothSides">
              <wp:wrapPolygon edited="0">
                <wp:start x="0" y="0"/>
                <wp:lineTo x="0" y="21520"/>
                <wp:lineTo x="21501" y="21520"/>
                <wp:lineTo x="21501" y="0"/>
                <wp:lineTo x="0" y="0"/>
              </wp:wrapPolygon>
            </wp:wrapTight>
            <wp:docPr id="6" name="Рисунок 6" descr="Картинки по запросу продукты упакованы для пик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и по запросу продукты упакованы для пикни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4930" cy="2581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267D" w:rsidRDefault="001D267D" w:rsidP="001D267D">
      <w:pPr>
        <w:pStyle w:val="a3"/>
        <w:rPr>
          <w:rFonts w:ascii="Times New Roman" w:hAnsi="Times New Roman" w:cs="Times New Roman"/>
          <w:sz w:val="32"/>
          <w:szCs w:val="32"/>
        </w:rPr>
      </w:pPr>
      <w:r w:rsidRPr="0004134D">
        <w:rPr>
          <w:rFonts w:ascii="Times New Roman" w:hAnsi="Times New Roman" w:cs="Times New Roman"/>
          <w:sz w:val="32"/>
          <w:szCs w:val="32"/>
        </w:rPr>
        <w:t xml:space="preserve">Продукты, которые берете с собой, тщательно упакуйте так, чтобы они не испортились. В термос можно набрать прохладную или тёплую воду в зависимости от </w:t>
      </w:r>
      <w:r w:rsidRPr="0004134D">
        <w:rPr>
          <w:rFonts w:ascii="Times New Roman" w:hAnsi="Times New Roman" w:cs="Times New Roman"/>
          <w:sz w:val="32"/>
          <w:szCs w:val="32"/>
        </w:rPr>
        <w:lastRenderedPageBreak/>
        <w:t>того,</w:t>
      </w:r>
      <w:r>
        <w:rPr>
          <w:rFonts w:ascii="Times New Roman" w:hAnsi="Times New Roman" w:cs="Times New Roman"/>
          <w:sz w:val="32"/>
          <w:szCs w:val="32"/>
        </w:rPr>
        <w:t xml:space="preserve"> </w:t>
      </w:r>
      <w:r w:rsidRPr="0004134D">
        <w:rPr>
          <w:rFonts w:ascii="Times New Roman" w:hAnsi="Times New Roman" w:cs="Times New Roman"/>
          <w:sz w:val="32"/>
          <w:szCs w:val="32"/>
        </w:rPr>
        <w:t>жарко на улице или прохладно.</w:t>
      </w:r>
    </w:p>
    <w:p w:rsidR="001D267D" w:rsidRPr="0004134D" w:rsidRDefault="001D267D" w:rsidP="001D267D">
      <w:pPr>
        <w:pStyle w:val="a3"/>
        <w:rPr>
          <w:rFonts w:ascii="Times New Roman" w:hAnsi="Times New Roman" w:cs="Times New Roman"/>
          <w:sz w:val="32"/>
          <w:szCs w:val="32"/>
        </w:rPr>
      </w:pPr>
    </w:p>
    <w:p w:rsidR="001D267D" w:rsidRPr="0004134D" w:rsidRDefault="001D267D" w:rsidP="001D267D">
      <w:pPr>
        <w:pStyle w:val="a3"/>
        <w:rPr>
          <w:rFonts w:ascii="Times New Roman" w:hAnsi="Times New Roman" w:cs="Times New Roman"/>
          <w:sz w:val="32"/>
          <w:szCs w:val="32"/>
        </w:rPr>
      </w:pPr>
      <w:r w:rsidRPr="0004134D">
        <w:rPr>
          <w:noProof/>
          <w:sz w:val="32"/>
          <w:szCs w:val="32"/>
          <w:lang w:eastAsia="ru-RU"/>
        </w:rPr>
        <w:drawing>
          <wp:anchor distT="0" distB="0" distL="114300" distR="114300" simplePos="0" relativeHeight="251661312" behindDoc="1" locked="0" layoutInCell="1" allowOverlap="1" wp14:anchorId="09E97EA6" wp14:editId="5DAC5030">
            <wp:simplePos x="0" y="0"/>
            <wp:positionH relativeFrom="column">
              <wp:posOffset>2890520</wp:posOffset>
            </wp:positionH>
            <wp:positionV relativeFrom="paragraph">
              <wp:posOffset>-104775</wp:posOffset>
            </wp:positionV>
            <wp:extent cx="3166745" cy="2533650"/>
            <wp:effectExtent l="0" t="0" r="0" b="0"/>
            <wp:wrapTight wrapText="bothSides">
              <wp:wrapPolygon edited="0">
                <wp:start x="0" y="0"/>
                <wp:lineTo x="0" y="21438"/>
                <wp:lineTo x="21440" y="21438"/>
                <wp:lineTo x="21440" y="0"/>
                <wp:lineTo x="0" y="0"/>
              </wp:wrapPolygon>
            </wp:wrapTight>
            <wp:docPr id="7" name="Рисунок 7" descr="Безопастность в лесу во время отдыха с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езопастность в лесу во время отдыха с детьм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674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34D">
        <w:rPr>
          <w:rFonts w:ascii="Times New Roman" w:hAnsi="Times New Roman" w:cs="Times New Roman"/>
          <w:sz w:val="32"/>
          <w:szCs w:val="32"/>
        </w:rPr>
        <w:t>Костёр - источник опасности. Разводя костёр, не забудьте объяснить ребёнку, что лезть в огонь не нужно, пробовать подкладывать или зажигать какую-нибудь палочку – тем более.</w:t>
      </w:r>
    </w:p>
    <w:p w:rsidR="001D267D" w:rsidRPr="0004134D" w:rsidRDefault="001D267D" w:rsidP="001D267D">
      <w:pPr>
        <w:pStyle w:val="a3"/>
        <w:rPr>
          <w:rFonts w:ascii="Times New Roman" w:hAnsi="Times New Roman" w:cs="Times New Roman"/>
          <w:sz w:val="32"/>
          <w:szCs w:val="32"/>
        </w:rPr>
      </w:pPr>
    </w:p>
    <w:p w:rsidR="001D267D" w:rsidRPr="0004134D" w:rsidRDefault="001D267D" w:rsidP="001D267D">
      <w:pPr>
        <w:pStyle w:val="a3"/>
        <w:rPr>
          <w:rFonts w:ascii="Times New Roman" w:hAnsi="Times New Roman" w:cs="Times New Roman"/>
          <w:sz w:val="32"/>
          <w:szCs w:val="32"/>
        </w:rPr>
      </w:pPr>
    </w:p>
    <w:p w:rsidR="001D267D" w:rsidRPr="0004134D" w:rsidRDefault="001D267D" w:rsidP="001D267D">
      <w:pPr>
        <w:pStyle w:val="a3"/>
        <w:rPr>
          <w:rFonts w:ascii="Times New Roman" w:hAnsi="Times New Roman" w:cs="Times New Roman"/>
          <w:sz w:val="32"/>
          <w:szCs w:val="32"/>
        </w:rPr>
      </w:pPr>
    </w:p>
    <w:p w:rsidR="001D267D" w:rsidRPr="0004134D" w:rsidRDefault="001D267D" w:rsidP="001D267D">
      <w:pPr>
        <w:pStyle w:val="a3"/>
        <w:rPr>
          <w:rFonts w:ascii="Times New Roman" w:hAnsi="Times New Roman" w:cs="Times New Roman"/>
          <w:sz w:val="32"/>
          <w:szCs w:val="32"/>
        </w:rPr>
      </w:pPr>
    </w:p>
    <w:p w:rsidR="001D267D" w:rsidRPr="0004134D" w:rsidRDefault="001D267D" w:rsidP="001D267D">
      <w:pPr>
        <w:pStyle w:val="a3"/>
        <w:rPr>
          <w:noProof/>
          <w:sz w:val="32"/>
          <w:szCs w:val="32"/>
          <w:lang w:eastAsia="ru-RU"/>
        </w:rPr>
      </w:pPr>
      <w:r w:rsidRPr="0004134D">
        <w:rPr>
          <w:rFonts w:ascii="Times New Roman" w:hAnsi="Times New Roman" w:cs="Times New Roman"/>
          <w:sz w:val="32"/>
          <w:szCs w:val="32"/>
        </w:rPr>
        <w:t>И, родители, ведите себя цивилизованно и соблюдайте меру при употреблении алкогольных напитков. Помните, что с вами ваши дети, которые с удовольствием будут брать с вас пример. Оставляйте после себя чистоту, подумайте, когда ваши дети вырастут, будет ли куда повести им своих детей отдохнуть на природе и искупаться в реке.</w:t>
      </w:r>
      <w:r w:rsidRPr="0004134D">
        <w:rPr>
          <w:noProof/>
          <w:sz w:val="32"/>
          <w:szCs w:val="32"/>
          <w:lang w:eastAsia="ru-RU"/>
        </w:rPr>
        <w:t xml:space="preserve"> </w:t>
      </w:r>
    </w:p>
    <w:p w:rsidR="001D267D" w:rsidRDefault="001D267D" w:rsidP="001D267D">
      <w:pPr>
        <w:pStyle w:val="a3"/>
        <w:rPr>
          <w:noProof/>
          <w:lang w:eastAsia="ru-RU"/>
        </w:rPr>
      </w:pPr>
      <w:r>
        <w:rPr>
          <w:noProof/>
          <w:lang w:eastAsia="ru-RU"/>
        </w:rPr>
        <w:drawing>
          <wp:anchor distT="0" distB="0" distL="114300" distR="114300" simplePos="0" relativeHeight="251662336" behindDoc="1" locked="0" layoutInCell="1" allowOverlap="1" wp14:anchorId="368D2FE2" wp14:editId="6172C0E6">
            <wp:simplePos x="0" y="0"/>
            <wp:positionH relativeFrom="column">
              <wp:posOffset>295275</wp:posOffset>
            </wp:positionH>
            <wp:positionV relativeFrom="paragraph">
              <wp:posOffset>23495</wp:posOffset>
            </wp:positionV>
            <wp:extent cx="5466715" cy="4105275"/>
            <wp:effectExtent l="0" t="0" r="635" b="9525"/>
            <wp:wrapTight wrapText="bothSides">
              <wp:wrapPolygon edited="0">
                <wp:start x="0" y="0"/>
                <wp:lineTo x="0" y="21550"/>
                <wp:lineTo x="21527" y="21550"/>
                <wp:lineTo x="21527" y="0"/>
                <wp:lineTo x="0" y="0"/>
              </wp:wrapPolygon>
            </wp:wrapTight>
            <wp:docPr id="8" name="Рисунок 8" descr="http://traveller.com.ua/images/travels/deti/child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raveller.com.ua/images/travels/deti/child_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6715" cy="410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noProof/>
          <w:lang w:eastAsia="ru-RU"/>
        </w:rPr>
      </w:pPr>
    </w:p>
    <w:p w:rsidR="001D267D" w:rsidRDefault="001D267D" w:rsidP="001D267D">
      <w:pPr>
        <w:pStyle w:val="a3"/>
        <w:rPr>
          <w:rFonts w:ascii="Times New Roman" w:hAnsi="Times New Roman" w:cs="Times New Roman"/>
          <w:sz w:val="28"/>
          <w:szCs w:val="28"/>
        </w:rPr>
      </w:pPr>
    </w:p>
    <w:p w:rsidR="000E7B6F" w:rsidRPr="001D267D" w:rsidRDefault="001D267D" w:rsidP="001D267D">
      <w:pPr>
        <w:pStyle w:val="a3"/>
        <w:jc w:val="center"/>
        <w:rPr>
          <w:rFonts w:ascii="Times New Roman" w:hAnsi="Times New Roman" w:cs="Times New Roman"/>
          <w:color w:val="00B050"/>
          <w:sz w:val="32"/>
          <w:szCs w:val="32"/>
        </w:rPr>
      </w:pPr>
      <w:r w:rsidRPr="00C45DB8">
        <w:rPr>
          <w:rFonts w:ascii="Times New Roman" w:hAnsi="Times New Roman" w:cs="Times New Roman"/>
          <w:color w:val="00B050"/>
          <w:sz w:val="32"/>
          <w:szCs w:val="32"/>
        </w:rPr>
        <w:t>Природа вас ждет, она вам рада!</w:t>
      </w:r>
    </w:p>
    <w:sectPr w:rsidR="000E7B6F" w:rsidRPr="001D267D" w:rsidSect="00426FC8">
      <w:pgSz w:w="11906" w:h="16838"/>
      <w:pgMar w:top="1440" w:right="1080" w:bottom="1440" w:left="1080"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33"/>
    <w:rsid w:val="0000395F"/>
    <w:rsid w:val="000114D5"/>
    <w:rsid w:val="000257A7"/>
    <w:rsid w:val="0003064E"/>
    <w:rsid w:val="0006197B"/>
    <w:rsid w:val="0006399F"/>
    <w:rsid w:val="00081626"/>
    <w:rsid w:val="000B3139"/>
    <w:rsid w:val="000C15EF"/>
    <w:rsid w:val="000C317E"/>
    <w:rsid w:val="000C619B"/>
    <w:rsid w:val="000C7AD9"/>
    <w:rsid w:val="000D4279"/>
    <w:rsid w:val="000E7B6F"/>
    <w:rsid w:val="000F11DF"/>
    <w:rsid w:val="000F7033"/>
    <w:rsid w:val="00122A58"/>
    <w:rsid w:val="00130744"/>
    <w:rsid w:val="00141BB1"/>
    <w:rsid w:val="0014742C"/>
    <w:rsid w:val="001679D1"/>
    <w:rsid w:val="00170BEE"/>
    <w:rsid w:val="001737B1"/>
    <w:rsid w:val="00196111"/>
    <w:rsid w:val="001A47E4"/>
    <w:rsid w:val="001B6878"/>
    <w:rsid w:val="001D267D"/>
    <w:rsid w:val="001D4708"/>
    <w:rsid w:val="001E1DEB"/>
    <w:rsid w:val="001F6334"/>
    <w:rsid w:val="00200ABC"/>
    <w:rsid w:val="002122C1"/>
    <w:rsid w:val="002269EC"/>
    <w:rsid w:val="0026050D"/>
    <w:rsid w:val="00264395"/>
    <w:rsid w:val="0029095F"/>
    <w:rsid w:val="002A1533"/>
    <w:rsid w:val="002C2275"/>
    <w:rsid w:val="002C4F05"/>
    <w:rsid w:val="002F0851"/>
    <w:rsid w:val="002F6B9E"/>
    <w:rsid w:val="002F7335"/>
    <w:rsid w:val="003105AA"/>
    <w:rsid w:val="00316686"/>
    <w:rsid w:val="00323C2D"/>
    <w:rsid w:val="0033320B"/>
    <w:rsid w:val="003337E2"/>
    <w:rsid w:val="003454E1"/>
    <w:rsid w:val="00353C99"/>
    <w:rsid w:val="003724A7"/>
    <w:rsid w:val="00373BEA"/>
    <w:rsid w:val="003808CC"/>
    <w:rsid w:val="00380FC5"/>
    <w:rsid w:val="00384490"/>
    <w:rsid w:val="003A2C06"/>
    <w:rsid w:val="003B363D"/>
    <w:rsid w:val="003B7711"/>
    <w:rsid w:val="003C5E92"/>
    <w:rsid w:val="003F2757"/>
    <w:rsid w:val="00401871"/>
    <w:rsid w:val="00413DE1"/>
    <w:rsid w:val="004335AE"/>
    <w:rsid w:val="00437FD4"/>
    <w:rsid w:val="0045646E"/>
    <w:rsid w:val="004857CD"/>
    <w:rsid w:val="00485CEC"/>
    <w:rsid w:val="004A2BBB"/>
    <w:rsid w:val="004B1C71"/>
    <w:rsid w:val="004C3249"/>
    <w:rsid w:val="004C792D"/>
    <w:rsid w:val="004D5D67"/>
    <w:rsid w:val="00530EC0"/>
    <w:rsid w:val="0054764A"/>
    <w:rsid w:val="005604F1"/>
    <w:rsid w:val="005614FF"/>
    <w:rsid w:val="0056390B"/>
    <w:rsid w:val="00565969"/>
    <w:rsid w:val="00590667"/>
    <w:rsid w:val="005B149F"/>
    <w:rsid w:val="005C0327"/>
    <w:rsid w:val="005C4D06"/>
    <w:rsid w:val="00605458"/>
    <w:rsid w:val="006200B5"/>
    <w:rsid w:val="00632AC6"/>
    <w:rsid w:val="00643AD1"/>
    <w:rsid w:val="00653978"/>
    <w:rsid w:val="006A7CD4"/>
    <w:rsid w:val="006D22AF"/>
    <w:rsid w:val="006D4931"/>
    <w:rsid w:val="006E2399"/>
    <w:rsid w:val="00703871"/>
    <w:rsid w:val="00730F8D"/>
    <w:rsid w:val="007436B0"/>
    <w:rsid w:val="00750D4C"/>
    <w:rsid w:val="007709CC"/>
    <w:rsid w:val="00793B7C"/>
    <w:rsid w:val="007A693B"/>
    <w:rsid w:val="007B0209"/>
    <w:rsid w:val="007B7D58"/>
    <w:rsid w:val="007D1317"/>
    <w:rsid w:val="007D39A7"/>
    <w:rsid w:val="007E73AD"/>
    <w:rsid w:val="007F3712"/>
    <w:rsid w:val="0080448E"/>
    <w:rsid w:val="008150A5"/>
    <w:rsid w:val="00844FCB"/>
    <w:rsid w:val="00860461"/>
    <w:rsid w:val="00863578"/>
    <w:rsid w:val="00866726"/>
    <w:rsid w:val="008924DE"/>
    <w:rsid w:val="00894DF1"/>
    <w:rsid w:val="008A3FFE"/>
    <w:rsid w:val="008B7511"/>
    <w:rsid w:val="008C140F"/>
    <w:rsid w:val="008C58F8"/>
    <w:rsid w:val="008F59C9"/>
    <w:rsid w:val="00900B06"/>
    <w:rsid w:val="00924E1C"/>
    <w:rsid w:val="009261E5"/>
    <w:rsid w:val="00932F65"/>
    <w:rsid w:val="00935CF7"/>
    <w:rsid w:val="00946ED5"/>
    <w:rsid w:val="0097270E"/>
    <w:rsid w:val="00973ED4"/>
    <w:rsid w:val="009D1FE7"/>
    <w:rsid w:val="009D3B64"/>
    <w:rsid w:val="009D7621"/>
    <w:rsid w:val="009E20F8"/>
    <w:rsid w:val="00A053BD"/>
    <w:rsid w:val="00A17D5F"/>
    <w:rsid w:val="00A33B43"/>
    <w:rsid w:val="00A369C9"/>
    <w:rsid w:val="00A37990"/>
    <w:rsid w:val="00A60EBD"/>
    <w:rsid w:val="00A724AB"/>
    <w:rsid w:val="00A778E3"/>
    <w:rsid w:val="00A848FB"/>
    <w:rsid w:val="00A85ED6"/>
    <w:rsid w:val="00AB0018"/>
    <w:rsid w:val="00AB5F31"/>
    <w:rsid w:val="00AE2F52"/>
    <w:rsid w:val="00B04D32"/>
    <w:rsid w:val="00B11676"/>
    <w:rsid w:val="00B12B74"/>
    <w:rsid w:val="00B143C8"/>
    <w:rsid w:val="00B24532"/>
    <w:rsid w:val="00B430C5"/>
    <w:rsid w:val="00B54AA8"/>
    <w:rsid w:val="00B55C17"/>
    <w:rsid w:val="00B93E7A"/>
    <w:rsid w:val="00BA69DF"/>
    <w:rsid w:val="00BA6ACB"/>
    <w:rsid w:val="00BA71E6"/>
    <w:rsid w:val="00BA784F"/>
    <w:rsid w:val="00BC0C03"/>
    <w:rsid w:val="00BD07E7"/>
    <w:rsid w:val="00BE057B"/>
    <w:rsid w:val="00BE329E"/>
    <w:rsid w:val="00BF200D"/>
    <w:rsid w:val="00C050A7"/>
    <w:rsid w:val="00C3319A"/>
    <w:rsid w:val="00C3354A"/>
    <w:rsid w:val="00C47247"/>
    <w:rsid w:val="00C477F6"/>
    <w:rsid w:val="00C67459"/>
    <w:rsid w:val="00C764BA"/>
    <w:rsid w:val="00CA2492"/>
    <w:rsid w:val="00CA5FB3"/>
    <w:rsid w:val="00CB4068"/>
    <w:rsid w:val="00CC0B77"/>
    <w:rsid w:val="00CC3957"/>
    <w:rsid w:val="00CE5063"/>
    <w:rsid w:val="00CF0EB1"/>
    <w:rsid w:val="00CF188B"/>
    <w:rsid w:val="00D13186"/>
    <w:rsid w:val="00D316B5"/>
    <w:rsid w:val="00D3382E"/>
    <w:rsid w:val="00D33F18"/>
    <w:rsid w:val="00D413F1"/>
    <w:rsid w:val="00D4374E"/>
    <w:rsid w:val="00D546CC"/>
    <w:rsid w:val="00D6434B"/>
    <w:rsid w:val="00D73B96"/>
    <w:rsid w:val="00D745CB"/>
    <w:rsid w:val="00DA6EF8"/>
    <w:rsid w:val="00DB55BB"/>
    <w:rsid w:val="00DD47DB"/>
    <w:rsid w:val="00DF0FEA"/>
    <w:rsid w:val="00DF7C8E"/>
    <w:rsid w:val="00E034D4"/>
    <w:rsid w:val="00E03AE8"/>
    <w:rsid w:val="00E05D0D"/>
    <w:rsid w:val="00E27D49"/>
    <w:rsid w:val="00E33DE2"/>
    <w:rsid w:val="00E44867"/>
    <w:rsid w:val="00E50E2D"/>
    <w:rsid w:val="00E5403F"/>
    <w:rsid w:val="00E574B5"/>
    <w:rsid w:val="00E76377"/>
    <w:rsid w:val="00E80153"/>
    <w:rsid w:val="00E8113A"/>
    <w:rsid w:val="00E91292"/>
    <w:rsid w:val="00EA0A16"/>
    <w:rsid w:val="00EA117C"/>
    <w:rsid w:val="00EA4A9F"/>
    <w:rsid w:val="00EB172C"/>
    <w:rsid w:val="00EB4E11"/>
    <w:rsid w:val="00EC3880"/>
    <w:rsid w:val="00ED01F9"/>
    <w:rsid w:val="00ED7999"/>
    <w:rsid w:val="00EE3A3D"/>
    <w:rsid w:val="00EE6366"/>
    <w:rsid w:val="00EF07C2"/>
    <w:rsid w:val="00F04C73"/>
    <w:rsid w:val="00F11110"/>
    <w:rsid w:val="00F327C3"/>
    <w:rsid w:val="00F46F0E"/>
    <w:rsid w:val="00F533E2"/>
    <w:rsid w:val="00F55F6A"/>
    <w:rsid w:val="00F83F8F"/>
    <w:rsid w:val="00F842C0"/>
    <w:rsid w:val="00F86309"/>
    <w:rsid w:val="00FB5460"/>
    <w:rsid w:val="00FC4E1C"/>
    <w:rsid w:val="00FF2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67D"/>
  </w:style>
  <w:style w:type="paragraph" w:styleId="2">
    <w:name w:val="heading 2"/>
    <w:basedOn w:val="a"/>
    <w:next w:val="a"/>
    <w:link w:val="20"/>
    <w:uiPriority w:val="9"/>
    <w:unhideWhenUsed/>
    <w:qFormat/>
    <w:rsid w:val="004C79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267D"/>
    <w:pPr>
      <w:spacing w:after="0" w:line="240" w:lineRule="auto"/>
    </w:pPr>
  </w:style>
  <w:style w:type="character" w:customStyle="1" w:styleId="20">
    <w:name w:val="Заголовок 2 Знак"/>
    <w:basedOn w:val="a0"/>
    <w:link w:val="2"/>
    <w:uiPriority w:val="9"/>
    <w:rsid w:val="004C792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67D"/>
  </w:style>
  <w:style w:type="paragraph" w:styleId="2">
    <w:name w:val="heading 2"/>
    <w:basedOn w:val="a"/>
    <w:next w:val="a"/>
    <w:link w:val="20"/>
    <w:uiPriority w:val="9"/>
    <w:unhideWhenUsed/>
    <w:qFormat/>
    <w:rsid w:val="004C79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267D"/>
    <w:pPr>
      <w:spacing w:after="0" w:line="240" w:lineRule="auto"/>
    </w:pPr>
  </w:style>
  <w:style w:type="character" w:customStyle="1" w:styleId="20">
    <w:name w:val="Заголовок 2 Знак"/>
    <w:basedOn w:val="a0"/>
    <w:link w:val="2"/>
    <w:uiPriority w:val="9"/>
    <w:rsid w:val="004C792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2019-04-03T08:52:00Z</dcterms:created>
  <dcterms:modified xsi:type="dcterms:W3CDTF">2019-04-03T08:52:00Z</dcterms:modified>
</cp:coreProperties>
</file>