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0D55" w14:textId="66BAA547" w:rsidR="004838A0" w:rsidRDefault="004838A0" w:rsidP="004838A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Анализ оперативной обстановки с пожарами за </w:t>
      </w:r>
      <w:r w:rsidR="00F341D6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месяцев 2022 года</w:t>
      </w:r>
    </w:p>
    <w:p w14:paraId="037634E6" w14:textId="77777777" w:rsidR="004838A0" w:rsidRDefault="004838A0" w:rsidP="004838A0">
      <w:pPr>
        <w:jc w:val="center"/>
        <w:rPr>
          <w:b/>
          <w:sz w:val="28"/>
          <w:szCs w:val="28"/>
          <w:u w:val="single"/>
        </w:rPr>
      </w:pPr>
    </w:p>
    <w:p w14:paraId="68D805D0" w14:textId="33644D6B" w:rsidR="004838A0" w:rsidRDefault="004838A0" w:rsidP="004838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Всего на территории ГО Красноуфимск, МО Красноуфимский округ, Ачитского ГО за истекшие </w:t>
      </w:r>
      <w:r w:rsidR="00AC2B3A">
        <w:rPr>
          <w:sz w:val="26"/>
          <w:szCs w:val="26"/>
        </w:rPr>
        <w:t>9</w:t>
      </w:r>
      <w:r>
        <w:rPr>
          <w:sz w:val="26"/>
          <w:szCs w:val="26"/>
        </w:rPr>
        <w:t xml:space="preserve"> месяцев 2022 года произошло 79 пожаров (ГО Красноуфимск – 2</w:t>
      </w:r>
      <w:r w:rsidR="00AC2B3A">
        <w:rPr>
          <w:sz w:val="26"/>
          <w:szCs w:val="26"/>
        </w:rPr>
        <w:t>5</w:t>
      </w:r>
      <w:r>
        <w:rPr>
          <w:sz w:val="26"/>
          <w:szCs w:val="26"/>
        </w:rPr>
        <w:t xml:space="preserve"> пожар</w:t>
      </w:r>
      <w:r w:rsidR="00AC2B3A">
        <w:rPr>
          <w:sz w:val="26"/>
          <w:szCs w:val="26"/>
        </w:rPr>
        <w:t>ов</w:t>
      </w:r>
      <w:r>
        <w:rPr>
          <w:sz w:val="26"/>
          <w:szCs w:val="26"/>
        </w:rPr>
        <w:t>; МО Красноуфимский округ – 4</w:t>
      </w:r>
      <w:r w:rsidR="00AC2B3A">
        <w:rPr>
          <w:sz w:val="26"/>
          <w:szCs w:val="26"/>
        </w:rPr>
        <w:t>7</w:t>
      </w:r>
      <w:r>
        <w:rPr>
          <w:sz w:val="26"/>
          <w:szCs w:val="26"/>
        </w:rPr>
        <w:t xml:space="preserve"> пожар</w:t>
      </w:r>
      <w:r w:rsidR="00AC2B3A">
        <w:rPr>
          <w:sz w:val="26"/>
          <w:szCs w:val="26"/>
        </w:rPr>
        <w:t>ов</w:t>
      </w:r>
      <w:r>
        <w:rPr>
          <w:sz w:val="26"/>
          <w:szCs w:val="26"/>
        </w:rPr>
        <w:t>; Ачитский ГО – 16 пожаров).</w:t>
      </w:r>
    </w:p>
    <w:p w14:paraId="4263E77C" w14:textId="77777777" w:rsidR="004838A0" w:rsidRDefault="004838A0" w:rsidP="004838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2021 году произошло 118 пожаров (ГО Красноуфимск – 41 пожар; МО Красноуфимский округ – 53 пожара; Ачитский ГО – 24 пожара).</w:t>
      </w:r>
    </w:p>
    <w:p w14:paraId="0DB4619B" w14:textId="13BB159C" w:rsidR="004838A0" w:rsidRDefault="004838A0" w:rsidP="004838A0">
      <w:pPr>
        <w:ind w:firstLine="540"/>
        <w:jc w:val="both"/>
        <w:rPr>
          <w:sz w:val="32"/>
          <w:szCs w:val="32"/>
        </w:rPr>
      </w:pPr>
      <w:r>
        <w:rPr>
          <w:sz w:val="26"/>
          <w:szCs w:val="26"/>
        </w:rPr>
        <w:t xml:space="preserve">За </w:t>
      </w:r>
      <w:r w:rsidR="00AC2B3A">
        <w:rPr>
          <w:sz w:val="26"/>
          <w:szCs w:val="26"/>
        </w:rPr>
        <w:t>9</w:t>
      </w:r>
      <w:r>
        <w:rPr>
          <w:sz w:val="26"/>
          <w:szCs w:val="26"/>
        </w:rPr>
        <w:t xml:space="preserve"> месяцев 2022 года на на пожарах погибло 4 человека (в 2021г. – 10 чел.), травмировано 3 человека, (в 2021г. – 7 чел., в т.ч. 1 ребенок).</w:t>
      </w:r>
    </w:p>
    <w:p w14:paraId="5C113DD1" w14:textId="77777777" w:rsidR="004838A0" w:rsidRDefault="004838A0" w:rsidP="004838A0">
      <w:pPr>
        <w:ind w:firstLine="540"/>
        <w:jc w:val="both"/>
        <w:rPr>
          <w:sz w:val="26"/>
          <w:szCs w:val="26"/>
        </w:rPr>
      </w:pPr>
    </w:p>
    <w:p w14:paraId="1C7D51D8" w14:textId="77777777" w:rsidR="004838A0" w:rsidRDefault="004838A0" w:rsidP="004838A0">
      <w:pPr>
        <w:ind w:firstLine="180"/>
        <w:jc w:val="both"/>
        <w:rPr>
          <w:sz w:val="26"/>
          <w:szCs w:val="26"/>
        </w:rPr>
      </w:pPr>
      <w:r>
        <w:rPr>
          <w:sz w:val="26"/>
          <w:szCs w:val="26"/>
        </w:rPr>
        <w:t>1.1. Оперативная обстановка с пожарами на территории ГО Красноуфимск, МО Красноуфимский округ, Ачитского ГО по сравнению с аналогичным периодом 2021 года</w:t>
      </w:r>
    </w:p>
    <w:p w14:paraId="0EB999EC" w14:textId="77777777" w:rsidR="004838A0" w:rsidRDefault="004838A0" w:rsidP="004838A0">
      <w:pPr>
        <w:ind w:left="180"/>
        <w:jc w:val="both"/>
        <w:rPr>
          <w:color w:val="0000FF"/>
          <w:sz w:val="12"/>
          <w:szCs w:val="12"/>
        </w:rPr>
      </w:pPr>
    </w:p>
    <w:p w14:paraId="0152AD08" w14:textId="77777777" w:rsidR="004838A0" w:rsidRDefault="004838A0" w:rsidP="004838A0">
      <w:pPr>
        <w:ind w:left="180"/>
        <w:jc w:val="both"/>
        <w:rPr>
          <w:color w:val="0000FF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1528"/>
        <w:gridCol w:w="1370"/>
        <w:gridCol w:w="1864"/>
      </w:tblGrid>
      <w:tr w:rsidR="004838A0" w14:paraId="1C128EC2" w14:textId="77777777" w:rsidTr="004838A0">
        <w:trPr>
          <w:trHeight w:val="64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B85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8F5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389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159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Сравнение </w:t>
            </w:r>
          </w:p>
        </w:tc>
      </w:tr>
      <w:tr w:rsidR="004838A0" w14:paraId="70FDB5C7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B609A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Пожары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5A94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C88A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3F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- 33.1 %</w:t>
            </w:r>
          </w:p>
        </w:tc>
      </w:tr>
      <w:tr w:rsidR="004838A0" w14:paraId="2B2AA04B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37A18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Гибель (всего/дети)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FCCA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AE5A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05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сн. в 2.5</w:t>
            </w:r>
          </w:p>
        </w:tc>
      </w:tr>
      <w:tr w:rsidR="004838A0" w14:paraId="3785FC86" w14:textId="77777777" w:rsidTr="004838A0">
        <w:trPr>
          <w:trHeight w:val="11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42C4C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Травмы (всего/дети)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42B4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7/1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D7AE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61D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сн. в 2.3</w:t>
            </w:r>
          </w:p>
        </w:tc>
      </w:tr>
      <w:tr w:rsidR="004838A0" w14:paraId="69C145F5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579D9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Пожаров с групповой гибелью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0332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7374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B66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</w:t>
            </w:r>
          </w:p>
        </w:tc>
      </w:tr>
      <w:tr w:rsidR="004838A0" w14:paraId="0CB6EF58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B3FA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Прямой ущерб (тыс.руб.)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4DD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2679.3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3102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5719.8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105F5E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ув. в 2.1</w:t>
            </w:r>
          </w:p>
        </w:tc>
      </w:tr>
      <w:tr w:rsidR="004838A0" w14:paraId="0FC6BD91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A968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голов скота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DB9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FD6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88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</w:t>
            </w:r>
          </w:p>
        </w:tc>
      </w:tr>
      <w:tr w:rsidR="004838A0" w14:paraId="6AB41FB1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1AD2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Уничтожено строений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DE8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CA22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F3814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- 18 %</w:t>
            </w:r>
          </w:p>
        </w:tc>
      </w:tr>
      <w:tr w:rsidR="004838A0" w14:paraId="6946084A" w14:textId="77777777" w:rsidTr="004838A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B679" w14:textId="77777777" w:rsidR="004838A0" w:rsidRDefault="004838A0">
            <w:pPr>
              <w:spacing w:line="256" w:lineRule="auto"/>
              <w:ind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Уничтожено транспорта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0C6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EFE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5F9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- 12.5 %</w:t>
            </w:r>
          </w:p>
        </w:tc>
      </w:tr>
    </w:tbl>
    <w:p w14:paraId="3EB8DB32" w14:textId="77777777" w:rsidR="004838A0" w:rsidRDefault="004838A0" w:rsidP="004838A0">
      <w:pPr>
        <w:ind w:left="180"/>
        <w:jc w:val="both"/>
        <w:rPr>
          <w:sz w:val="26"/>
          <w:szCs w:val="26"/>
        </w:rPr>
      </w:pPr>
    </w:p>
    <w:p w14:paraId="54BDDE9C" w14:textId="77777777" w:rsidR="004838A0" w:rsidRDefault="004838A0" w:rsidP="004838A0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Гибель людей имела место: </w:t>
      </w:r>
    </w:p>
    <w:p w14:paraId="1311F186" w14:textId="77777777" w:rsidR="004838A0" w:rsidRDefault="004838A0" w:rsidP="004838A0">
      <w:pPr>
        <w:numPr>
          <w:ilvl w:val="0"/>
          <w:numId w:val="1"/>
        </w:numPr>
        <w:tabs>
          <w:tab w:val="left" w:pos="900"/>
        </w:tabs>
        <w:ind w:hanging="778"/>
        <w:jc w:val="both"/>
        <w:rPr>
          <w:sz w:val="26"/>
          <w:szCs w:val="26"/>
        </w:rPr>
      </w:pPr>
      <w:r>
        <w:rPr>
          <w:sz w:val="26"/>
          <w:szCs w:val="26"/>
        </w:rPr>
        <w:t>МО Красноуфимский округ (п.Натальинск) – 1 человек.</w:t>
      </w:r>
    </w:p>
    <w:p w14:paraId="326B55E8" w14:textId="77777777" w:rsidR="004838A0" w:rsidRDefault="004838A0" w:rsidP="004838A0">
      <w:pPr>
        <w:numPr>
          <w:ilvl w:val="0"/>
          <w:numId w:val="1"/>
        </w:numPr>
        <w:tabs>
          <w:tab w:val="left" w:pos="900"/>
        </w:tabs>
        <w:ind w:hanging="778"/>
        <w:jc w:val="both"/>
        <w:rPr>
          <w:sz w:val="26"/>
          <w:szCs w:val="26"/>
        </w:rPr>
      </w:pPr>
      <w:r>
        <w:rPr>
          <w:sz w:val="26"/>
          <w:szCs w:val="26"/>
        </w:rPr>
        <w:t>МО Красноуфимский округ (с.Юва) – 1 человек.</w:t>
      </w:r>
    </w:p>
    <w:p w14:paraId="5ACB6FE9" w14:textId="77777777" w:rsidR="004838A0" w:rsidRDefault="004838A0" w:rsidP="004838A0">
      <w:pPr>
        <w:numPr>
          <w:ilvl w:val="0"/>
          <w:numId w:val="1"/>
        </w:numPr>
        <w:tabs>
          <w:tab w:val="left" w:pos="900"/>
        </w:tabs>
        <w:ind w:hanging="778"/>
        <w:jc w:val="both"/>
        <w:rPr>
          <w:sz w:val="26"/>
          <w:szCs w:val="26"/>
        </w:rPr>
      </w:pPr>
      <w:r>
        <w:rPr>
          <w:sz w:val="26"/>
          <w:szCs w:val="26"/>
        </w:rPr>
        <w:t>МО Красноуфимский округ (с.Сарсы Вторые) – 1 человек.</w:t>
      </w:r>
    </w:p>
    <w:p w14:paraId="49911430" w14:textId="77777777" w:rsidR="004838A0" w:rsidRDefault="004838A0" w:rsidP="004838A0">
      <w:pPr>
        <w:numPr>
          <w:ilvl w:val="0"/>
          <w:numId w:val="1"/>
        </w:numPr>
        <w:tabs>
          <w:tab w:val="left" w:pos="900"/>
        </w:tabs>
        <w:ind w:hanging="778"/>
        <w:jc w:val="both"/>
        <w:rPr>
          <w:sz w:val="26"/>
          <w:szCs w:val="26"/>
        </w:rPr>
      </w:pPr>
      <w:r>
        <w:rPr>
          <w:sz w:val="26"/>
          <w:szCs w:val="26"/>
        </w:rPr>
        <w:t>ГО Красноуфимск – 1человек.</w:t>
      </w:r>
    </w:p>
    <w:p w14:paraId="5DC04768" w14:textId="77777777" w:rsidR="004838A0" w:rsidRDefault="004838A0" w:rsidP="004838A0">
      <w:pPr>
        <w:ind w:left="180"/>
        <w:jc w:val="both"/>
        <w:rPr>
          <w:sz w:val="26"/>
          <w:szCs w:val="26"/>
        </w:rPr>
      </w:pPr>
    </w:p>
    <w:p w14:paraId="3480560C" w14:textId="77777777" w:rsidR="004838A0" w:rsidRDefault="004838A0" w:rsidP="004838A0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1.3. По местам и причинам возникновения пожары распределились:</w:t>
      </w:r>
    </w:p>
    <w:p w14:paraId="3A71C81A" w14:textId="77777777" w:rsidR="004838A0" w:rsidRDefault="004838A0" w:rsidP="004838A0">
      <w:pPr>
        <w:ind w:left="180"/>
        <w:jc w:val="both"/>
        <w:rPr>
          <w:sz w:val="26"/>
          <w:szCs w:val="2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5"/>
        <w:gridCol w:w="900"/>
        <w:gridCol w:w="900"/>
        <w:gridCol w:w="1620"/>
      </w:tblGrid>
      <w:tr w:rsidR="004838A0" w14:paraId="5C64A5F6" w14:textId="77777777" w:rsidTr="004838A0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AB2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06A242EC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30"/>
                <w:szCs w:val="30"/>
                <w:lang w:eastAsia="en-US"/>
              </w:rPr>
            </w:pPr>
            <w:r>
              <w:rPr>
                <w:rFonts w:ascii="Arial" w:hAnsi="Arial" w:cs="Arial"/>
                <w:sz w:val="30"/>
                <w:szCs w:val="30"/>
                <w:lang w:eastAsia="en-US"/>
              </w:rPr>
              <w:t>Городской округ Красноуфимск</w:t>
            </w:r>
          </w:p>
          <w:p w14:paraId="19EE0C90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</w:tr>
      <w:tr w:rsidR="004838A0" w14:paraId="1FB1834D" w14:textId="77777777" w:rsidTr="004838A0">
        <w:trPr>
          <w:trHeight w:val="461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A4F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474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546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B251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Сравнение</w:t>
            </w:r>
          </w:p>
        </w:tc>
      </w:tr>
      <w:tr w:rsidR="004838A0" w14:paraId="4E6AB5C2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B73" w14:textId="77777777" w:rsidR="004838A0" w:rsidRDefault="004838A0">
            <w:pPr>
              <w:spacing w:line="256" w:lineRule="auto"/>
              <w:ind w:left="18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Пожары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89BF" w14:textId="0391753C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F341D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3EAE" w14:textId="2821BE9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F341D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7F7" w14:textId="2792A35E" w:rsidR="004838A0" w:rsidRDefault="004838A0" w:rsidP="00F341D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  <w:r w:rsidR="00F341D6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 (- 4</w:t>
            </w:r>
            <w:r w:rsidR="00F341D6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%)</w:t>
            </w:r>
          </w:p>
        </w:tc>
      </w:tr>
      <w:tr w:rsidR="004838A0" w14:paraId="189CE6DB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406" w14:textId="77777777" w:rsidR="004838A0" w:rsidRDefault="004838A0">
            <w:pPr>
              <w:spacing w:line="256" w:lineRule="auto"/>
              <w:ind w:left="18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Гибель (всего \ дети)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5E2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242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CCC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- 8 (- 89 %)</w:t>
            </w:r>
          </w:p>
        </w:tc>
      </w:tr>
      <w:tr w:rsidR="004838A0" w14:paraId="665D679F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1D00" w14:textId="77777777" w:rsidR="004838A0" w:rsidRDefault="004838A0">
            <w:pPr>
              <w:spacing w:line="256" w:lineRule="auto"/>
              <w:ind w:left="18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Травмы (всего \ дети)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60BF" w14:textId="628A4520" w:rsidR="004838A0" w:rsidRDefault="00F341D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838A0">
              <w:rPr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276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4DBF" w14:textId="0C2F0E08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F341D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(- 7</w:t>
            </w:r>
            <w:r w:rsidR="00F341D6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%)</w:t>
            </w:r>
          </w:p>
        </w:tc>
      </w:tr>
      <w:tr w:rsidR="004838A0" w14:paraId="63E37EFF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F0B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19E286ED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  <w:t>Места возникновения</w:t>
            </w:r>
          </w:p>
          <w:p w14:paraId="225EE1FB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049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98A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5B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38A0" w14:paraId="5C1E5EA2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69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Производственные здания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DC2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F32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79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</w:p>
        </w:tc>
      </w:tr>
      <w:tr w:rsidR="004838A0" w14:paraId="59153875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4CD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Торгово-складские здания и помещения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7B5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A5E2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5A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38197017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D133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Культурно-зрелищные учреждения, культовые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4C32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FCA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2D2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2A5E4C4C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E604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Общеобразовательные учреждения, техникумы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021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0A7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7C8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34BF6785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CB0F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Сельскохозяйственные предприятия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FB4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45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EBA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56B8C865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2AD7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с массовым пребыванием людей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458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556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B4E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3BD88BC2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AE6D" w14:textId="77777777" w:rsidR="004838A0" w:rsidRDefault="004838A0">
            <w:pPr>
              <w:spacing w:line="256" w:lineRule="auto"/>
              <w:ind w:firstLine="18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Жилой сектор, в том числе:</w:t>
            </w:r>
          </w:p>
          <w:p w14:paraId="57EC3602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частные жилые дома;</w:t>
            </w:r>
          </w:p>
          <w:p w14:paraId="1BE0BD3A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ведомственные жилые дома;</w:t>
            </w:r>
          </w:p>
          <w:p w14:paraId="17C80D0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садовые домики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8666F" w14:textId="41295B0A" w:rsidR="004838A0" w:rsidRDefault="004838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</w:t>
            </w:r>
            <w:r w:rsidR="00F341D6">
              <w:rPr>
                <w:b/>
                <w:sz w:val="24"/>
                <w:szCs w:val="24"/>
                <w:lang w:eastAsia="en-US"/>
              </w:rPr>
              <w:t>7</w:t>
            </w:r>
          </w:p>
          <w:p w14:paraId="076EA69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</w:t>
            </w:r>
          </w:p>
          <w:p w14:paraId="3AF8AE1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14:paraId="713A8E2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C4F0C" w14:textId="29C4B68C" w:rsidR="004838A0" w:rsidRDefault="004838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3345E8">
              <w:rPr>
                <w:b/>
                <w:sz w:val="24"/>
                <w:szCs w:val="24"/>
                <w:lang w:eastAsia="en-US"/>
              </w:rPr>
              <w:t>5</w:t>
            </w:r>
          </w:p>
          <w:p w14:paraId="4C217A5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  <w:p w14:paraId="3B5E521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14:paraId="2C80F076" w14:textId="2649E61B" w:rsidR="004838A0" w:rsidRDefault="00F341D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5B51C" w14:textId="4AD1B92D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- 1</w:t>
            </w:r>
            <w:r w:rsidR="003345E8">
              <w:rPr>
                <w:sz w:val="24"/>
                <w:szCs w:val="24"/>
                <w:lang w:eastAsia="en-US"/>
              </w:rPr>
              <w:t>2</w:t>
            </w:r>
          </w:p>
          <w:p w14:paraId="2F51CFA2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- 7</w:t>
            </w:r>
          </w:p>
          <w:p w14:paraId="7097593C" w14:textId="77777777" w:rsidR="004838A0" w:rsidRDefault="004838A0">
            <w:pPr>
              <w:shd w:val="clear" w:color="auto" w:fill="FFFFFF"/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- 3</w:t>
            </w:r>
          </w:p>
          <w:p w14:paraId="79473566" w14:textId="4064C028" w:rsidR="004838A0" w:rsidRDefault="00F341D6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10635163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5522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A6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2CF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9FE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</w:p>
        </w:tc>
      </w:tr>
      <w:tr w:rsidR="004838A0" w14:paraId="02DEC05B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0F17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D42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8EA1" w14:textId="6C03358A" w:rsidR="004838A0" w:rsidRDefault="003345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685" w14:textId="733B508A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3345E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838A0" w14:paraId="50B3DC19" w14:textId="77777777" w:rsidTr="004838A0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3D6" w14:textId="77777777" w:rsidR="004838A0" w:rsidRDefault="004838A0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4838A0" w14:paraId="74D5A75A" w14:textId="77777777" w:rsidTr="004838A0">
        <w:trPr>
          <w:trHeight w:val="531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662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3408E546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  <w:t>Причины возникновения</w:t>
            </w:r>
          </w:p>
          <w:p w14:paraId="545086B2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375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CC58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38B1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Сравнение</w:t>
            </w:r>
          </w:p>
        </w:tc>
      </w:tr>
      <w:tr w:rsidR="004838A0" w14:paraId="740DB36F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BB8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Поджоги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DC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6A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6815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- 1 </w:t>
            </w:r>
          </w:p>
        </w:tc>
      </w:tr>
      <w:tr w:rsidR="004838A0" w14:paraId="14B7B856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3AF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Неисправность, нарушение эксплуатации электрооборудования и электробытовых приборов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BE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EF4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9FD4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- 6</w:t>
            </w:r>
          </w:p>
        </w:tc>
      </w:tr>
      <w:tr w:rsidR="004838A0" w14:paraId="0212BC42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FA6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Неосторожное обращение с огнем (в том числе при курении)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FD49" w14:textId="2CC50B3D" w:rsidR="004838A0" w:rsidRDefault="003345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CEA1" w14:textId="0A47FE0A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345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F317" w14:textId="100B6271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3345E8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4838A0" w14:paraId="6A9BFED3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F00B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 и нарушение эксплуатации отопительных печей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517" w14:textId="69923D93" w:rsidR="004838A0" w:rsidRDefault="003345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5B97" w14:textId="44960754" w:rsidR="004838A0" w:rsidRDefault="003345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73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</w:t>
            </w:r>
          </w:p>
        </w:tc>
      </w:tr>
      <w:tr w:rsidR="004838A0" w14:paraId="0D3FB374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CDEC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шалость с огнем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DEC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94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CEDE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66527249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1845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Нарушение технологического процесса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F292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AD4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D0EE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292BCA4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752B5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газосварочных работ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CAAB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1AD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8038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20980224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AD74A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Прочие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1E3C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C6ED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DE6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</w:t>
            </w:r>
          </w:p>
        </w:tc>
      </w:tr>
    </w:tbl>
    <w:p w14:paraId="0296E810" w14:textId="77777777" w:rsidR="004838A0" w:rsidRDefault="004838A0" w:rsidP="004838A0">
      <w:pPr>
        <w:ind w:firstLine="540"/>
        <w:jc w:val="both"/>
        <w:rPr>
          <w:sz w:val="26"/>
          <w:szCs w:val="2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5"/>
        <w:gridCol w:w="900"/>
        <w:gridCol w:w="900"/>
        <w:gridCol w:w="1620"/>
      </w:tblGrid>
      <w:tr w:rsidR="004838A0" w14:paraId="46B421B2" w14:textId="77777777" w:rsidTr="004838A0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E2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36956AFD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30"/>
                <w:szCs w:val="30"/>
                <w:lang w:eastAsia="en-US"/>
              </w:rPr>
            </w:pPr>
            <w:r>
              <w:rPr>
                <w:rFonts w:ascii="Arial" w:hAnsi="Arial" w:cs="Arial"/>
                <w:sz w:val="30"/>
                <w:szCs w:val="30"/>
                <w:lang w:eastAsia="en-US"/>
              </w:rPr>
              <w:t>Муниципальное образование Красноуфимский округ</w:t>
            </w:r>
          </w:p>
          <w:p w14:paraId="1D3649A6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</w:tr>
      <w:tr w:rsidR="004838A0" w14:paraId="5BC5BFE6" w14:textId="77777777" w:rsidTr="004838A0">
        <w:trPr>
          <w:trHeight w:val="60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2F1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E2E4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3FA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1EF7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Сравнение</w:t>
            </w:r>
          </w:p>
        </w:tc>
      </w:tr>
      <w:tr w:rsidR="004838A0" w14:paraId="32BA6CC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00C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Пожары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19FD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EC38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7DD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- 12 (- 23 %)</w:t>
            </w:r>
          </w:p>
        </w:tc>
      </w:tr>
      <w:tr w:rsidR="004838A0" w14:paraId="35400E6B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F9F0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Гибель (всего \ дети)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32D2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7F72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3815FA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+ 2 (+ 200%)</w:t>
            </w:r>
          </w:p>
        </w:tc>
      </w:tr>
      <w:tr w:rsidR="004838A0" w14:paraId="4E3185B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FCE7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Травмы (всего \ дети)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4288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45BC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924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стабильно</w:t>
            </w:r>
          </w:p>
        </w:tc>
      </w:tr>
      <w:tr w:rsidR="004838A0" w14:paraId="662D4A5F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0A9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36C5E968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  <w:t>Места возникновения</w:t>
            </w:r>
          </w:p>
          <w:p w14:paraId="619817D7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783E0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EA0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0536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38A0" w14:paraId="689F26C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0D2E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Производственные здания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5826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FB2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3F77DB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+ 1</w:t>
            </w:r>
          </w:p>
        </w:tc>
      </w:tr>
      <w:tr w:rsidR="004838A0" w14:paraId="097D14C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A051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Торгово-складские здания и помещения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913F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1B6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0D2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328C3D43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3D7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Культурно-зрелищные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9949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10B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D86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65780FE6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F3EE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Общеобразовательные учреждения, техникумы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8BAF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76D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D92A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189696A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DD45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Сельскохозяйственные предприятия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7D6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A4D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FCE3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03787A49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B785" w14:textId="77777777" w:rsidR="004838A0" w:rsidRDefault="004838A0">
            <w:pPr>
              <w:spacing w:line="256" w:lineRule="auto"/>
              <w:ind w:firstLine="18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Жилой сектор, в том числе:</w:t>
            </w:r>
          </w:p>
          <w:p w14:paraId="09735943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частные жилые дома;</w:t>
            </w:r>
          </w:p>
          <w:p w14:paraId="2934210E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ведомственные жилые дома;</w:t>
            </w:r>
          </w:p>
          <w:p w14:paraId="4FE4D50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садовые домики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D3733" w14:textId="77777777" w:rsidR="004838A0" w:rsidRDefault="004838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</w:t>
            </w:r>
          </w:p>
          <w:p w14:paraId="13CB683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  <w:p w14:paraId="7D699A6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14:paraId="575684B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4C01" w14:textId="77777777" w:rsidR="004838A0" w:rsidRDefault="004838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</w:t>
            </w:r>
          </w:p>
          <w:p w14:paraId="64268EF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14:paraId="36467F7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14:paraId="49945F0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74BA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- 9</w:t>
            </w:r>
          </w:p>
          <w:p w14:paraId="57FDD8D6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- 10</w:t>
            </w:r>
          </w:p>
          <w:p w14:paraId="40747EB5" w14:textId="77777777" w:rsidR="004838A0" w:rsidRDefault="004838A0">
            <w:pPr>
              <w:shd w:val="clear" w:color="auto" w:fill="00B050"/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+ 1</w:t>
            </w:r>
          </w:p>
          <w:p w14:paraId="502DADFC" w14:textId="77777777" w:rsidR="004838A0" w:rsidRDefault="004838A0">
            <w:pPr>
              <w:tabs>
                <w:tab w:val="left" w:pos="-24"/>
              </w:tabs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59E1D9C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EE9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B19E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2E1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9B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27A1E6C3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0FF2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9908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6E2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73B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</w:t>
            </w:r>
          </w:p>
        </w:tc>
      </w:tr>
      <w:tr w:rsidR="004838A0" w14:paraId="767FEAF5" w14:textId="77777777" w:rsidTr="004838A0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E9D29" w14:textId="77777777" w:rsidR="004838A0" w:rsidRDefault="004838A0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4838A0" w14:paraId="0EB59795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AA2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6DB5959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  <w:t>Причины возникновения</w:t>
            </w:r>
          </w:p>
          <w:p w14:paraId="6A39B426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096B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3221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6D0D0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Сравнение</w:t>
            </w:r>
          </w:p>
        </w:tc>
      </w:tr>
      <w:tr w:rsidR="004838A0" w14:paraId="2EA8C3EE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D557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Поджоги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95CD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B0E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ECC4CB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+ 2</w:t>
            </w:r>
          </w:p>
        </w:tc>
      </w:tr>
      <w:tr w:rsidR="004838A0" w14:paraId="16BF50F4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5037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Неисправность, нарушение эксплуатации электрооборудования и электробытовых приборов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EFDC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DD8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E1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- 10</w:t>
            </w:r>
          </w:p>
        </w:tc>
      </w:tr>
      <w:tr w:rsidR="004838A0" w14:paraId="32AA6AE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5923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Неосторожное обращение с огнем (в том числе при курении)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56BE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751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E4DC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- 4</w:t>
            </w:r>
          </w:p>
        </w:tc>
      </w:tr>
      <w:tr w:rsidR="004838A0" w14:paraId="3756BB2D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5F82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 и нарушение эксплуатации отопительных печей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E98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7B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1FB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</w:t>
            </w:r>
          </w:p>
        </w:tc>
      </w:tr>
      <w:tr w:rsidR="004838A0" w14:paraId="0557FD62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90A1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шалость с огнем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3DD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3FC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FD91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</w:p>
        </w:tc>
      </w:tr>
      <w:tr w:rsidR="004838A0" w14:paraId="22023242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4ABB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Нарушение технологического процесса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FAF4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9A8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B46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160E99E9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EC918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газосварочных работ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5839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45C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979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495591B3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34FE4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CCC4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693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D22C11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+ 3</w:t>
            </w:r>
          </w:p>
        </w:tc>
      </w:tr>
    </w:tbl>
    <w:p w14:paraId="72C368C6" w14:textId="77777777" w:rsidR="004838A0" w:rsidRDefault="004838A0" w:rsidP="004838A0">
      <w:pPr>
        <w:ind w:firstLine="360"/>
        <w:jc w:val="both"/>
        <w:rPr>
          <w:sz w:val="26"/>
          <w:szCs w:val="26"/>
        </w:rPr>
      </w:pPr>
    </w:p>
    <w:p w14:paraId="4D977195" w14:textId="77777777" w:rsidR="004838A0" w:rsidRDefault="004838A0" w:rsidP="004838A0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количества пожаров (по сравнению с аналогичным периодом 2021 года) допущено:</w:t>
      </w:r>
    </w:p>
    <w:p w14:paraId="45ED527F" w14:textId="77777777" w:rsidR="004838A0" w:rsidRDefault="004838A0" w:rsidP="004838A0">
      <w:pPr>
        <w:ind w:firstLine="360"/>
        <w:jc w:val="both"/>
        <w:rPr>
          <w:sz w:val="26"/>
          <w:szCs w:val="26"/>
        </w:rPr>
      </w:pPr>
    </w:p>
    <w:p w14:paraId="3C82A528" w14:textId="77777777" w:rsidR="004838A0" w:rsidRDefault="004838A0" w:rsidP="004838A0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Красносокольский, Крыловский, Натальинский территориальные отделы – на 1 пожар.</w:t>
      </w:r>
    </w:p>
    <w:p w14:paraId="7B06D342" w14:textId="77777777" w:rsidR="004838A0" w:rsidRDefault="004838A0" w:rsidP="004838A0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Сызгинский, Новосельский территориальные отделы – на 2 пожара.</w:t>
      </w:r>
    </w:p>
    <w:p w14:paraId="4FE3821D" w14:textId="77777777" w:rsidR="004838A0" w:rsidRDefault="004838A0" w:rsidP="004838A0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Татарско-Еманзельгинский, Криулинский территориальные отделы – на 3 пожара.</w:t>
      </w:r>
    </w:p>
    <w:p w14:paraId="6603652E" w14:textId="77777777" w:rsidR="004838A0" w:rsidRDefault="004838A0" w:rsidP="004838A0">
      <w:pPr>
        <w:ind w:left="360"/>
        <w:jc w:val="both"/>
        <w:rPr>
          <w:sz w:val="26"/>
          <w:szCs w:val="2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5"/>
        <w:gridCol w:w="900"/>
        <w:gridCol w:w="900"/>
        <w:gridCol w:w="1620"/>
      </w:tblGrid>
      <w:tr w:rsidR="004838A0" w14:paraId="0969A5A7" w14:textId="77777777" w:rsidTr="004838A0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CF7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56BFCEB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30"/>
                <w:szCs w:val="30"/>
                <w:lang w:eastAsia="en-US"/>
              </w:rPr>
            </w:pPr>
            <w:r>
              <w:rPr>
                <w:rFonts w:ascii="Arial" w:hAnsi="Arial" w:cs="Arial"/>
                <w:sz w:val="30"/>
                <w:szCs w:val="30"/>
                <w:lang w:eastAsia="en-US"/>
              </w:rPr>
              <w:t>Ачитский городской округ</w:t>
            </w:r>
          </w:p>
          <w:p w14:paraId="176B460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</w:tr>
      <w:tr w:rsidR="004838A0" w14:paraId="63D691E9" w14:textId="77777777" w:rsidTr="004838A0">
        <w:trPr>
          <w:trHeight w:val="60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2DD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8ECC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D8AA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C036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Сравнение</w:t>
            </w:r>
          </w:p>
        </w:tc>
      </w:tr>
      <w:tr w:rsidR="004838A0" w14:paraId="37CA22B6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7D9F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Пожары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81EC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1358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3DE" w14:textId="77777777" w:rsidR="004838A0" w:rsidRDefault="004838A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- 8 (- 33 %)</w:t>
            </w:r>
          </w:p>
        </w:tc>
      </w:tr>
      <w:tr w:rsidR="004838A0" w14:paraId="29CB9A9C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6BB8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Гибель (всего \ дети)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B563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8980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7ED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стабильно</w:t>
            </w:r>
          </w:p>
        </w:tc>
      </w:tr>
      <w:tr w:rsidR="004838A0" w14:paraId="7E750F45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209A" w14:textId="77777777" w:rsidR="004838A0" w:rsidRDefault="004838A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Травмы (всего \ дети)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A63D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4721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AB8E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 (- 200 %)</w:t>
            </w:r>
          </w:p>
        </w:tc>
      </w:tr>
      <w:tr w:rsidR="004838A0" w14:paraId="75944EBB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C97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50D0A6E1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  <w:t>Места возникновения</w:t>
            </w:r>
          </w:p>
          <w:p w14:paraId="6F9EE079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680E3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B52EB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BBAB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38A0" w14:paraId="02228EB9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644E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Производственные здания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DD9D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A7D8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E398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696F2A3D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010A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Торгово-складские здания и помещения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68819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FD8A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66D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1BEE1989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4CF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Культурно-зрелищные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95B4C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05BF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4AEA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4FAAC2EC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6BD2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Общеобразовательные учреждения, техникумы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322F7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1491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E4F7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04D3E837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B0E6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Сельскохозяйственные предприятия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3473E" w14:textId="77777777" w:rsidR="004838A0" w:rsidRDefault="004838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0C74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C79B9A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+ 1</w:t>
            </w:r>
          </w:p>
        </w:tc>
      </w:tr>
      <w:tr w:rsidR="004838A0" w14:paraId="55B18D7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4C13" w14:textId="77777777" w:rsidR="004838A0" w:rsidRDefault="004838A0">
            <w:pPr>
              <w:spacing w:line="256" w:lineRule="auto"/>
              <w:ind w:firstLine="18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Жилой сектор, в том числе:</w:t>
            </w:r>
          </w:p>
          <w:p w14:paraId="64F35F09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частные жилые дома;</w:t>
            </w:r>
          </w:p>
          <w:p w14:paraId="6791D49A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ведомственные жилые дома;</w:t>
            </w:r>
          </w:p>
          <w:p w14:paraId="60960D35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садовые домики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58E5B" w14:textId="77777777" w:rsidR="004838A0" w:rsidRDefault="004838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</w:p>
          <w:p w14:paraId="59B32CA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14:paraId="49C5A6D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14:paraId="3E9D5BB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479BC" w14:textId="77777777" w:rsidR="004838A0" w:rsidRDefault="004838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  <w:p w14:paraId="334EFD9C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14:paraId="78641B1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14:paraId="337138BF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D221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- 8 </w:t>
            </w:r>
          </w:p>
          <w:p w14:paraId="637BEE30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- 7 </w:t>
            </w:r>
          </w:p>
          <w:p w14:paraId="246D9C1A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</w:p>
          <w:p w14:paraId="1C0A642B" w14:textId="77777777" w:rsidR="004838A0" w:rsidRDefault="004838A0">
            <w:pPr>
              <w:spacing w:line="256" w:lineRule="auto"/>
              <w:ind w:right="-131" w:hanging="16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1C3C83B4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6294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B98C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0583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0F7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</w:p>
        </w:tc>
      </w:tr>
      <w:tr w:rsidR="004838A0" w14:paraId="64CA22A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55B3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58E8A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A2E29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8F4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3477FDE4" w14:textId="77777777" w:rsidTr="004838A0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F6F2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38A0" w14:paraId="3A1107E4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BAE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14:paraId="7E1FA9D4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  <w:lang w:eastAsia="en-US"/>
              </w:rPr>
              <w:t>Причины возникновения</w:t>
            </w:r>
          </w:p>
          <w:p w14:paraId="1FC32187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0718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EF65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2E110" w14:textId="77777777" w:rsidR="004838A0" w:rsidRDefault="004838A0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Сравнение</w:t>
            </w:r>
          </w:p>
        </w:tc>
      </w:tr>
      <w:tr w:rsidR="004838A0" w14:paraId="250DB394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0F1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Поджоги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D429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A14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F563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29AB974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BBA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Неисправность, нарушение эксплуатации электрооборудования и электробытовых приборов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BC292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72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A988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- 10</w:t>
            </w:r>
          </w:p>
        </w:tc>
      </w:tr>
      <w:tr w:rsidR="004838A0" w14:paraId="74D0368E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214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Неосторожное обращение с огнем (в том числе при курении)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33E7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FC8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86DB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1D0CD309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BDC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 и нарушение эксплуатации отопительных печей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B4E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DC4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C27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38ABAE8A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C2F5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шалость с огнем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BFDC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A8A5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AB68F7E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+ 1</w:t>
            </w:r>
          </w:p>
        </w:tc>
      </w:tr>
      <w:tr w:rsidR="004838A0" w14:paraId="2BDA855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AED6" w14:textId="77777777" w:rsidR="004838A0" w:rsidRDefault="004838A0">
            <w:pPr>
              <w:spacing w:line="256" w:lineRule="auto"/>
              <w:ind w:left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Нарушение технологического процесса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72540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C76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309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стаб.</w:t>
            </w:r>
          </w:p>
        </w:tc>
      </w:tr>
      <w:tr w:rsidR="004838A0" w14:paraId="4DE65761" w14:textId="77777777" w:rsidTr="004838A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94F50" w14:textId="77777777" w:rsidR="004838A0" w:rsidRDefault="004838A0">
            <w:pPr>
              <w:spacing w:line="256" w:lineRule="auto"/>
              <w:ind w:firstLine="1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газосварочных работ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49691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FEBD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45C4" w14:textId="77777777" w:rsidR="004838A0" w:rsidRDefault="004838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</w:t>
            </w:r>
          </w:p>
        </w:tc>
      </w:tr>
    </w:tbl>
    <w:p w14:paraId="5E09510D" w14:textId="77777777" w:rsidR="00C9350F" w:rsidRDefault="00C9350F"/>
    <w:sectPr w:rsidR="00C9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A3932"/>
    <w:multiLevelType w:val="hybridMultilevel"/>
    <w:tmpl w:val="232A6D8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50A2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162401"/>
    <w:multiLevelType w:val="hybridMultilevel"/>
    <w:tmpl w:val="EBA6FA38"/>
    <w:lvl w:ilvl="0" w:tplc="0419000B">
      <w:start w:val="1"/>
      <w:numFmt w:val="bullet"/>
      <w:lvlText w:val=""/>
      <w:lvlJc w:val="left"/>
      <w:pPr>
        <w:tabs>
          <w:tab w:val="num" w:pos="1318"/>
        </w:tabs>
        <w:ind w:left="131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num w:numId="1" w16cid:durableId="958223222">
    <w:abstractNumId w:val="1"/>
  </w:num>
  <w:num w:numId="2" w16cid:durableId="175794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0"/>
    <w:rsid w:val="003345E8"/>
    <w:rsid w:val="004838A0"/>
    <w:rsid w:val="00764920"/>
    <w:rsid w:val="00AC2B3A"/>
    <w:rsid w:val="00C9350F"/>
    <w:rsid w:val="00F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CDAA"/>
  <w15:chartTrackingRefBased/>
  <w15:docId w15:val="{1CC104DF-6DD2-4D0B-ABB6-51193E5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MalutinaSA</dc:creator>
  <cp:keywords/>
  <dc:description/>
  <cp:lastModifiedBy>MalutinaSA</cp:lastModifiedBy>
  <cp:revision>4</cp:revision>
  <dcterms:created xsi:type="dcterms:W3CDTF">2022-10-13T10:55:00Z</dcterms:created>
  <dcterms:modified xsi:type="dcterms:W3CDTF">2022-10-13T11:11:00Z</dcterms:modified>
</cp:coreProperties>
</file>