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06" w:rsidRPr="009D1F06" w:rsidRDefault="009D1F06" w:rsidP="009D1F06">
      <w:pPr>
        <w:spacing w:after="0" w:line="240" w:lineRule="auto"/>
        <w:textAlignment w:val="baseline"/>
        <w:outlineLvl w:val="0"/>
        <w:rPr>
          <w:rFonts w:ascii="Monotype Corsiva" w:eastAsia="Times New Roman" w:hAnsi="Monotype Corsiva" w:cs="Times New Roman"/>
          <w:kern w:val="36"/>
          <w:sz w:val="48"/>
          <w:szCs w:val="48"/>
          <w:lang w:eastAsia="ru-RU"/>
        </w:rPr>
      </w:pPr>
      <w:r w:rsidRPr="009D1F06">
        <w:rPr>
          <w:rFonts w:ascii="Monotype Corsiva" w:eastAsia="Times New Roman" w:hAnsi="Monotype Corsiva" w:cs="Times New Roman"/>
          <w:kern w:val="36"/>
          <w:sz w:val="48"/>
          <w:szCs w:val="48"/>
          <w:lang w:eastAsia="ru-RU"/>
        </w:rPr>
        <w:t>КОРОНАВИРУС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С 1 сентября 2020 года</w:t>
      </w: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 детский сад работает в очном режиме.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 xml:space="preserve">Особый порядок организации работы ДОУ введен в соответствии </w:t>
      </w:r>
      <w:proofErr w:type="gramStart"/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с</w:t>
      </w:r>
      <w:proofErr w:type="gramEnd"/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: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— </w:t>
      </w:r>
      <w:hyperlink r:id="rId5" w:history="1"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 xml:space="preserve">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>коронавирусной</w:t>
        </w:r>
        <w:proofErr w:type="spellEnd"/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 xml:space="preserve"> инфекции (COVID-19)»; </w:t>
        </w:r>
      </w:hyperlink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   </w:t>
      </w:r>
      <w:hyperlink r:id="rId6" w:history="1"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> — методическими рекомендациями МР 3.1/2.4.0178/1-20 «Рекомендации по организации работы образовательных организаций в условиях сохранения рисков распространения COVID-19» (утвержденными Главным государственным санитарным врачом Российской Федерации 8 мая 2020 г.);</w:t>
        </w:r>
      </w:hyperlink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— </w:t>
      </w:r>
      <w:hyperlink r:id="rId7" w:history="1"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 xml:space="preserve">Постановлением Главного государственного санитарного врача РФ от 13.07.2020 № 20 «О мероприятиях по профилактике гриппа и острых респираторных вирусных инфекций, в том числе новой </w:t>
        </w:r>
        <w:proofErr w:type="spellStart"/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>коронавирусной</w:t>
        </w:r>
        <w:proofErr w:type="spellEnd"/>
        <w:r w:rsidRPr="009D1F06">
          <w:rPr>
            <w:rFonts w:ascii="Times New Roman" w:eastAsia="Times New Roman" w:hAnsi="Times New Roman" w:cs="Times New Roman"/>
            <w:b/>
            <w:bCs/>
            <w:color w:val="0003E8"/>
            <w:sz w:val="30"/>
            <w:u w:val="single"/>
            <w:lang w:eastAsia="ru-RU"/>
          </w:rPr>
          <w:t xml:space="preserve"> инфекции (COVID-19) в эпидемическом сезоне 2020-2021 годов».</w:t>
        </w:r>
      </w:hyperlink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При входе в здание ДОУ:</w:t>
      </w:r>
    </w:p>
    <w:p w:rsidR="009D1F06" w:rsidRPr="009D1F06" w:rsidRDefault="009D1F06" w:rsidP="009D1F0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ежедневно будут проводиться «утренние фильтры» с обязательной термометрией с целью выявления и недопущения в детский сад воспитанников и работников с признаками респираторных заболеваний.</w:t>
      </w:r>
    </w:p>
    <w:p w:rsidR="009D1F06" w:rsidRPr="009D1F06" w:rsidRDefault="009D1F06" w:rsidP="009D1F0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 xml:space="preserve">на </w:t>
      </w:r>
      <w:proofErr w:type="gramStart"/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входе</w:t>
      </w:r>
      <w:proofErr w:type="gramEnd"/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 xml:space="preserve"> установлены дозаторы с антисептическими средствами для обработки рук.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lastRenderedPageBreak/>
        <w:t>Воспитанники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помощи.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В течение дня занятия будут проводиться в группах. В каждой группе предусмотрена трехкратная уборка всех поверхностей и пола с применением дезинфицирующих средств по вирусному типу. Группы оборудованы бактерицидными лампами для обеззараживания воздуха, ко</w:t>
      </w:r>
      <w:r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торые могут использоваться в от</w:t>
      </w: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сутствии людей на протяжении всего учебного дня, производиться проветривание помещений.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Занятия по музыкальному развитию и физической культуре будут проводиться в соответствующих помещениях. После организованной образовательной деятельности в каждой группы будет осуществляться обработка рабочих поверхностей, пола, дверных ручек с использованием дезинфицирующих средств по вирусному типу.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Проведение массовых мероприятий запрещено!</w:t>
      </w:r>
    </w:p>
    <w:p w:rsidR="009D1F06" w:rsidRPr="009D1F06" w:rsidRDefault="009D1F06" w:rsidP="009D1F0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t>В конце каждой недели будет осуществляться генеральная уборка всех помещений с использованием дезинфицирующих средств по вирусному типу путём орошения, а также обработка рабочих поверхностей, пола, дверных ручек, помещений пищеблока, мебели, санузлов, вентилей кранов, спуска бачков унитазов.</w:t>
      </w:r>
    </w:p>
    <w:p w:rsidR="005A4536" w:rsidRPr="00AB1444" w:rsidRDefault="009D1F06" w:rsidP="00AB144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D1F06">
        <w:rPr>
          <w:rFonts w:ascii="Times New Roman" w:eastAsia="Times New Roman" w:hAnsi="Times New Roman" w:cs="Times New Roman"/>
          <w:b/>
          <w:bCs/>
          <w:color w:val="0000FF"/>
          <w:sz w:val="30"/>
          <w:lang w:eastAsia="ru-RU"/>
        </w:rPr>
        <w:lastRenderedPageBreak/>
        <w:t>Особый порядок организации работы ДОУ действует </w:t>
      </w:r>
      <w:r w:rsidRPr="009D1F06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 xml:space="preserve">до 01 </w:t>
      </w:r>
      <w:r w:rsidR="00AB1444" w:rsidRPr="009D1F06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января 2021 г.</w:t>
      </w:r>
      <w:r w:rsidR="00AB1444">
        <w:rPr>
          <w:rFonts w:ascii="Times New Roman" w:eastAsia="Times New Roman" w:hAnsi="Times New Roman" w:cs="Times New Roman"/>
          <w:noProof/>
          <w:color w:val="333333"/>
          <w:sz w:val="30"/>
          <w:szCs w:val="30"/>
          <w:lang w:eastAsia="ru-RU"/>
        </w:rPr>
        <w:lastRenderedPageBreak/>
        <w:drawing>
          <wp:inline distT="0" distB="0" distL="0" distR="0">
            <wp:extent cx="10155965" cy="7182560"/>
            <wp:effectExtent l="19050" t="0" r="0" b="0"/>
            <wp:docPr id="2" name="Рисунок 1" descr="https://sun9-69.userapi.com/InMvSnRRiNz8uOI2KrQnaiROi6shF541ha-eIA/pNOkzUXJi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nMvSnRRiNz8uOI2KrQnaiROi6shF541ha-eIA/pNOkzUXJiS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8954" cy="718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536" w:rsidRPr="00AB1444" w:rsidSect="00AB1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96469"/>
    <w:multiLevelType w:val="multilevel"/>
    <w:tmpl w:val="EAA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F06"/>
    <w:rsid w:val="005A4536"/>
    <w:rsid w:val="009D1F06"/>
    <w:rsid w:val="00A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6"/>
  </w:style>
  <w:style w:type="paragraph" w:styleId="1">
    <w:name w:val="heading 1"/>
    <w:basedOn w:val="a"/>
    <w:link w:val="10"/>
    <w:uiPriority w:val="9"/>
    <w:qFormat/>
    <w:rsid w:val="009D1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1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F06"/>
    <w:rPr>
      <w:b/>
      <w:bCs/>
    </w:rPr>
  </w:style>
  <w:style w:type="character" w:styleId="a5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g.ru/2020/07/30/rospotrebnadzor-post20-site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079815/" TargetMode="External"/><Relationship Id="rId5" Type="http://schemas.openxmlformats.org/officeDocument/2006/relationships/hyperlink" Target="https://rg.ru/2020/07/06/rospotrebnadzor-post16-site-d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2020-10-08T08:13:00Z</dcterms:created>
  <dcterms:modified xsi:type="dcterms:W3CDTF">2020-10-08T08:28:00Z</dcterms:modified>
</cp:coreProperties>
</file>